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023A" w14:textId="77777777" w:rsidR="000547D6" w:rsidRDefault="000547D6" w:rsidP="00A01E96">
      <w:pPr>
        <w:spacing w:line="0" w:lineRule="atLeast"/>
        <w:ind w:firstLineChars="1000" w:firstLine="2590"/>
        <w:rPr>
          <w:rFonts w:ascii="ＭＳ ゴシック" w:eastAsia="ＭＳ ゴシック" w:hAnsi="ＭＳ ゴシック"/>
          <w:bCs/>
          <w:color w:val="000000" w:themeColor="text1"/>
          <w:sz w:val="28"/>
          <w:szCs w:val="32"/>
        </w:rPr>
      </w:pPr>
      <w:bookmarkStart w:id="0" w:name="_Hlk73885864"/>
    </w:p>
    <w:p w14:paraId="2352384E" w14:textId="6B06BCEB" w:rsidR="00F353CD" w:rsidRPr="00FB5936" w:rsidRDefault="0022108D" w:rsidP="00A01E96">
      <w:pPr>
        <w:spacing w:line="0" w:lineRule="atLeast"/>
        <w:ind w:firstLineChars="1000" w:firstLine="2590"/>
        <w:rPr>
          <w:rFonts w:ascii="ＭＳ ゴシック" w:eastAsia="ＭＳ ゴシック" w:hAnsi="ＭＳ ゴシック"/>
          <w:bCs/>
          <w:sz w:val="28"/>
          <w:szCs w:val="32"/>
        </w:rPr>
      </w:pPr>
      <w:r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第</w:t>
      </w:r>
      <w:r w:rsidR="0003063A"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78</w:t>
      </w:r>
      <w:r w:rsidR="00751206"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回杉並区</w:t>
      </w:r>
      <w:r w:rsidR="005F650A"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スポーツ</w:t>
      </w:r>
      <w:r w:rsidR="00751206"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祭秋季大会陸上競技大会</w:t>
      </w:r>
    </w:p>
    <w:p w14:paraId="2446C076" w14:textId="0F4854F1" w:rsidR="000A21CE" w:rsidRPr="00FB5936" w:rsidRDefault="00EE1DB9" w:rsidP="00A01E96">
      <w:pPr>
        <w:spacing w:line="0" w:lineRule="atLeast"/>
        <w:ind w:firstLineChars="1000" w:firstLine="2590"/>
        <w:rPr>
          <w:rFonts w:ascii="ＭＳ ゴシック" w:eastAsia="ＭＳ ゴシック" w:hAnsi="ＭＳ ゴシック"/>
          <w:bCs/>
          <w:sz w:val="28"/>
          <w:szCs w:val="32"/>
          <w:lang w:eastAsia="zh-TW"/>
        </w:rPr>
      </w:pPr>
      <w:r w:rsidRPr="00FB5936">
        <w:rPr>
          <w:rFonts w:ascii="ＭＳ ゴシック" w:eastAsia="ＭＳ ゴシック" w:hAnsi="ＭＳ ゴシック" w:hint="eastAsia"/>
          <w:bCs/>
          <w:sz w:val="28"/>
          <w:szCs w:val="32"/>
          <w:lang w:eastAsia="zh-TW"/>
        </w:rPr>
        <w:t xml:space="preserve">兼　</w:t>
      </w:r>
      <w:r w:rsidR="00F353CD" w:rsidRPr="00FB5936">
        <w:rPr>
          <w:rFonts w:ascii="ＭＳ ゴシック" w:eastAsia="ＭＳ ゴシック" w:hAnsi="ＭＳ ゴシック" w:hint="eastAsia"/>
          <w:bCs/>
          <w:sz w:val="28"/>
          <w:szCs w:val="32"/>
          <w:lang w:eastAsia="zh-TW"/>
        </w:rPr>
        <w:t>第</w:t>
      </w:r>
      <w:r w:rsidR="0003063A" w:rsidRPr="00FB5936">
        <w:rPr>
          <w:rFonts w:ascii="ＭＳ ゴシック" w:eastAsia="ＭＳ ゴシック" w:hAnsi="ＭＳ ゴシック" w:hint="eastAsia"/>
          <w:bCs/>
          <w:sz w:val="28"/>
          <w:szCs w:val="32"/>
          <w:lang w:eastAsia="zh-TW"/>
        </w:rPr>
        <w:t>8</w:t>
      </w:r>
      <w:r w:rsidR="00F353CD" w:rsidRPr="00FB5936">
        <w:rPr>
          <w:rFonts w:ascii="ＭＳ ゴシック" w:eastAsia="ＭＳ ゴシック" w:hAnsi="ＭＳ ゴシック" w:hint="eastAsia"/>
          <w:bCs/>
          <w:sz w:val="28"/>
          <w:szCs w:val="32"/>
          <w:lang w:eastAsia="zh-TW"/>
        </w:rPr>
        <w:t>回杉並区陸上競技記録会</w:t>
      </w:r>
    </w:p>
    <w:bookmarkEnd w:id="0"/>
    <w:p w14:paraId="49522437" w14:textId="0C23A907" w:rsidR="00F353CD" w:rsidRPr="00FB5936" w:rsidRDefault="00F353CD" w:rsidP="00E70D9B">
      <w:pPr>
        <w:spacing w:line="0" w:lineRule="atLeast"/>
        <w:jc w:val="center"/>
        <w:rPr>
          <w:rFonts w:ascii="ＭＳ ゴシック" w:eastAsia="ＭＳ ゴシック" w:hAnsi="ＭＳ ゴシック"/>
          <w:bCs/>
          <w:sz w:val="28"/>
          <w:szCs w:val="32"/>
        </w:rPr>
      </w:pPr>
      <w:r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実</w:t>
      </w:r>
      <w:r w:rsidR="00A01E96"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 xml:space="preserve">　</w:t>
      </w:r>
      <w:r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施</w:t>
      </w:r>
      <w:r w:rsidR="00A01E96"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 xml:space="preserve">　</w:t>
      </w:r>
      <w:r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要</w:t>
      </w:r>
      <w:r w:rsidR="00A01E96"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 xml:space="preserve">　</w:t>
      </w:r>
      <w:r w:rsidRPr="00FB5936">
        <w:rPr>
          <w:rFonts w:ascii="ＭＳ ゴシック" w:eastAsia="ＭＳ ゴシック" w:hAnsi="ＭＳ ゴシック" w:hint="eastAsia"/>
          <w:bCs/>
          <w:sz w:val="28"/>
          <w:szCs w:val="32"/>
        </w:rPr>
        <w:t>項</w:t>
      </w:r>
    </w:p>
    <w:p w14:paraId="4DE01859" w14:textId="422F477F" w:rsidR="00393126" w:rsidRPr="00FB5936" w:rsidRDefault="00393126" w:rsidP="00393126">
      <w:pPr>
        <w:spacing w:line="0" w:lineRule="atLeast"/>
        <w:jc w:val="right"/>
        <w:rPr>
          <w:rFonts w:ascii="ＭＳ ゴシック" w:eastAsia="ＭＳ ゴシック" w:hAnsi="ＭＳ ゴシック"/>
          <w:bCs/>
          <w:sz w:val="18"/>
          <w:szCs w:val="18"/>
        </w:rPr>
      </w:pPr>
      <w:r w:rsidRPr="00FB5936">
        <w:rPr>
          <w:rFonts w:ascii="ＭＳ ゴシック" w:eastAsia="ＭＳ ゴシック" w:hAnsi="ＭＳ ゴシック" w:hint="eastAsia"/>
          <w:bCs/>
          <w:sz w:val="18"/>
          <w:szCs w:val="18"/>
        </w:rPr>
        <w:t>「大会コード:</w:t>
      </w:r>
      <w:r w:rsidR="00806A21" w:rsidRPr="00FB5936">
        <w:rPr>
          <w:rFonts w:asciiTheme="majorEastAsia" w:eastAsiaTheme="majorEastAsia" w:hAnsiTheme="majorEastAsia" w:hint="eastAsia"/>
          <w:bCs/>
          <w:sz w:val="18"/>
          <w:szCs w:val="18"/>
        </w:rPr>
        <w:t xml:space="preserve"> </w:t>
      </w:r>
      <w:r w:rsidR="003374FF" w:rsidRPr="00FB5936">
        <w:rPr>
          <w:rFonts w:asciiTheme="majorEastAsia" w:eastAsiaTheme="majorEastAsia" w:hAnsiTheme="majorEastAsia" w:hint="eastAsia"/>
          <w:bCs/>
          <w:sz w:val="18"/>
          <w:szCs w:val="18"/>
        </w:rPr>
        <w:t>24130779</w:t>
      </w:r>
      <w:r w:rsidRPr="00FB5936">
        <w:rPr>
          <w:rFonts w:ascii="ＭＳ ゴシック" w:eastAsia="ＭＳ ゴシック" w:hAnsi="ＭＳ ゴシック" w:hint="eastAsia"/>
          <w:bCs/>
          <w:sz w:val="18"/>
          <w:szCs w:val="18"/>
        </w:rPr>
        <w:t>」</w:t>
      </w:r>
      <w:r w:rsidRPr="00FB5936">
        <w:rPr>
          <w:rFonts w:asciiTheme="majorEastAsia" w:eastAsiaTheme="majorEastAsia" w:hAnsiTheme="majorEastAsia" w:hint="eastAsia"/>
          <w:bCs/>
          <w:sz w:val="18"/>
          <w:szCs w:val="18"/>
        </w:rPr>
        <w:t>「競技場コード:</w:t>
      </w:r>
      <w:r w:rsidR="00806A21" w:rsidRPr="00FB5936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 133230</w:t>
      </w:r>
      <w:r w:rsidRPr="00FB5936">
        <w:rPr>
          <w:rFonts w:asciiTheme="majorEastAsia" w:eastAsiaTheme="majorEastAsia" w:hAnsiTheme="majorEastAsia" w:hint="eastAsia"/>
          <w:bCs/>
          <w:sz w:val="18"/>
          <w:szCs w:val="18"/>
        </w:rPr>
        <w:t>」</w:t>
      </w:r>
    </w:p>
    <w:p w14:paraId="6F443868" w14:textId="45670275" w:rsidR="00F353CD" w:rsidRPr="00FB5936" w:rsidRDefault="00A0325F" w:rsidP="00825B58">
      <w:pPr>
        <w:spacing w:line="0" w:lineRule="atLeast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1</w:t>
      </w:r>
      <w:r w:rsidR="00F353CD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．主　　催</w:t>
      </w:r>
      <w:r w:rsidR="00F353CD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杉</w:t>
      </w:r>
      <w:r w:rsidR="00F353CD" w:rsidRPr="00FB5936">
        <w:rPr>
          <w:rFonts w:asciiTheme="majorEastAsia" w:eastAsiaTheme="majorEastAsia" w:hAnsiTheme="majorEastAsia" w:hint="eastAsia"/>
          <w:bCs/>
          <w:sz w:val="20"/>
          <w:szCs w:val="20"/>
        </w:rPr>
        <w:t>並区　杉並区教育委員会　杉並区</w:t>
      </w:r>
      <w:r w:rsidR="00A56069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スポーツ</w:t>
      </w:r>
      <w:r w:rsidR="00F353CD" w:rsidRPr="00FB5936">
        <w:rPr>
          <w:rFonts w:asciiTheme="majorEastAsia" w:eastAsiaTheme="majorEastAsia" w:hAnsiTheme="majorEastAsia" w:hint="eastAsia"/>
          <w:bCs/>
          <w:sz w:val="20"/>
          <w:szCs w:val="20"/>
        </w:rPr>
        <w:t>協会　（公財）杉並区スポーツ振興財団　杉並区陸上競技協会</w:t>
      </w:r>
    </w:p>
    <w:p w14:paraId="7B0BCC6D" w14:textId="77777777" w:rsidR="005F41C8" w:rsidRPr="00FB5936" w:rsidRDefault="005F41C8" w:rsidP="00825B58">
      <w:pPr>
        <w:spacing w:line="0" w:lineRule="atLeast"/>
        <w:rPr>
          <w:rFonts w:asciiTheme="majorEastAsia" w:eastAsiaTheme="majorEastAsia" w:hAnsiTheme="majorEastAsia"/>
          <w:bCs/>
          <w:sz w:val="16"/>
          <w:szCs w:val="16"/>
        </w:rPr>
      </w:pPr>
    </w:p>
    <w:p w14:paraId="2734D33C" w14:textId="1AC99CB9" w:rsidR="00F353CD" w:rsidRPr="00FB5936" w:rsidRDefault="00A0325F" w:rsidP="00825B58">
      <w:pPr>
        <w:spacing w:line="0" w:lineRule="atLeast"/>
        <w:rPr>
          <w:rFonts w:asciiTheme="majorEastAsia" w:eastAsiaTheme="majorEastAsia" w:hAnsiTheme="majorEastAsia"/>
          <w:bCs/>
          <w:sz w:val="20"/>
          <w:szCs w:val="20"/>
          <w:lang w:eastAsia="zh-TW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2</w:t>
      </w:r>
      <w:r w:rsidR="00F353CD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．主　　管</w:t>
      </w:r>
      <w:r w:rsidR="00F353CD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 xml:space="preserve">　杉並区陸上競技協会</w:t>
      </w:r>
    </w:p>
    <w:p w14:paraId="27B1EB6F" w14:textId="44AA1632" w:rsidR="00825B58" w:rsidRPr="00FB5936" w:rsidRDefault="00825B58" w:rsidP="00825B58">
      <w:pPr>
        <w:spacing w:line="0" w:lineRule="atLeast"/>
        <w:rPr>
          <w:rFonts w:asciiTheme="majorEastAsia" w:eastAsiaTheme="majorEastAsia" w:hAnsiTheme="majorEastAsia"/>
          <w:bCs/>
          <w:sz w:val="16"/>
          <w:szCs w:val="16"/>
          <w:lang w:eastAsia="zh-TW"/>
        </w:rPr>
      </w:pPr>
    </w:p>
    <w:p w14:paraId="53F7A6BD" w14:textId="24AC0400" w:rsidR="005F41C8" w:rsidRPr="00FB5936" w:rsidRDefault="00825B58" w:rsidP="00825B58">
      <w:pPr>
        <w:spacing w:line="0" w:lineRule="atLeast"/>
        <w:rPr>
          <w:rFonts w:asciiTheme="majorEastAsia" w:eastAsiaTheme="minorEastAsia" w:hAnsiTheme="majorEastAsia"/>
          <w:bCs/>
          <w:sz w:val="20"/>
          <w:szCs w:val="20"/>
          <w:lang w:eastAsia="zh-TW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 xml:space="preserve">3．後　　援　</w:t>
      </w:r>
      <w:r w:rsidR="00AB031D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公益財団法人東京陸上競技協会</w:t>
      </w:r>
    </w:p>
    <w:p w14:paraId="63641D7A" w14:textId="77777777" w:rsidR="0003063A" w:rsidRPr="00FB5936" w:rsidRDefault="0003063A" w:rsidP="00825B58">
      <w:pPr>
        <w:spacing w:line="0" w:lineRule="atLeast"/>
        <w:rPr>
          <w:rFonts w:asciiTheme="majorEastAsia" w:eastAsiaTheme="minorEastAsia" w:hAnsiTheme="majorEastAsia"/>
          <w:bCs/>
          <w:sz w:val="20"/>
          <w:szCs w:val="20"/>
          <w:lang w:eastAsia="zh-TW"/>
        </w:rPr>
      </w:pPr>
    </w:p>
    <w:p w14:paraId="30987C8A" w14:textId="2B138E66" w:rsidR="00F353CD" w:rsidRPr="00FB5936" w:rsidRDefault="00825B58" w:rsidP="00825B58">
      <w:pPr>
        <w:spacing w:line="0" w:lineRule="atLeast"/>
        <w:rPr>
          <w:rFonts w:asciiTheme="majorEastAsia" w:eastAsiaTheme="majorEastAsia" w:hAnsiTheme="majorEastAsia"/>
          <w:bCs/>
          <w:sz w:val="20"/>
          <w:szCs w:val="20"/>
          <w:lang w:eastAsia="zh-TW"/>
        </w:rPr>
      </w:pPr>
      <w:r w:rsidRPr="00FB5936">
        <w:rPr>
          <w:rFonts w:asciiTheme="majorEastAsia" w:eastAsiaTheme="majorEastAsia" w:hAnsiTheme="majorEastAsia"/>
          <w:b/>
          <w:sz w:val="20"/>
          <w:szCs w:val="20"/>
          <w:lang w:eastAsia="zh-TW"/>
        </w:rPr>
        <w:t>4</w:t>
      </w:r>
      <w:r w:rsidR="00C839E4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．日　　時</w:t>
      </w:r>
      <w:r w:rsidR="00C839E4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 xml:space="preserve">　</w:t>
      </w:r>
      <w:r w:rsidR="0003063A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2025</w:t>
      </w:r>
      <w:r w:rsidR="00FF6DDB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年</w:t>
      </w:r>
      <w:r w:rsidR="00852E6F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10</w:t>
      </w:r>
      <w:r w:rsidR="00FF6DDB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月</w:t>
      </w:r>
      <w:r w:rsidR="000547D6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5</w:t>
      </w:r>
      <w:r w:rsidR="00FF6DDB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日（日）　午前9時</w:t>
      </w:r>
      <w:r w:rsidR="008F3BB9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>00分</w:t>
      </w:r>
      <w:r w:rsidR="00FF6DDB" w:rsidRPr="00FB5936">
        <w:rPr>
          <w:rFonts w:asciiTheme="majorEastAsia" w:eastAsiaTheme="majorEastAsia" w:hAnsiTheme="majorEastAsia" w:hint="eastAsia"/>
          <w:bCs/>
          <w:sz w:val="20"/>
          <w:szCs w:val="20"/>
          <w:lang w:eastAsia="zh-TW"/>
        </w:rPr>
        <w:t xml:space="preserve">　競技開始　雨天決行</w:t>
      </w:r>
    </w:p>
    <w:p w14:paraId="32F56E2A" w14:textId="77777777" w:rsidR="005F41C8" w:rsidRPr="00FB5936" w:rsidRDefault="005F41C8" w:rsidP="00825B58">
      <w:pPr>
        <w:spacing w:line="0" w:lineRule="atLeast"/>
        <w:rPr>
          <w:rFonts w:asciiTheme="majorEastAsia" w:eastAsiaTheme="majorEastAsia" w:hAnsiTheme="majorEastAsia"/>
          <w:bCs/>
          <w:sz w:val="16"/>
          <w:szCs w:val="16"/>
          <w:lang w:eastAsia="zh-TW"/>
        </w:rPr>
      </w:pPr>
    </w:p>
    <w:p w14:paraId="2DC2A3CC" w14:textId="7E70D321" w:rsidR="00BE0112" w:rsidRPr="00FB5936" w:rsidRDefault="00825B58" w:rsidP="00534403">
      <w:pPr>
        <w:spacing w:line="0" w:lineRule="atLeast"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5</w:t>
      </w:r>
      <w:r w:rsidR="00F353CD" w:rsidRPr="00FB5936">
        <w:rPr>
          <w:rFonts w:asciiTheme="majorEastAsia" w:eastAsiaTheme="majorEastAsia" w:hAnsiTheme="majorEastAsia" w:hint="eastAsia"/>
          <w:b/>
          <w:sz w:val="20"/>
          <w:szCs w:val="20"/>
        </w:rPr>
        <w:t>．</w:t>
      </w:r>
      <w:r w:rsidR="00327AB3" w:rsidRPr="00FB5936">
        <w:rPr>
          <w:rFonts w:asciiTheme="majorEastAsia" w:eastAsiaTheme="majorEastAsia" w:hAnsiTheme="majorEastAsia" w:hint="eastAsia"/>
          <w:b/>
          <w:sz w:val="20"/>
          <w:szCs w:val="20"/>
        </w:rPr>
        <w:t>会　　場</w:t>
      </w:r>
      <w:r w:rsidR="00327AB3"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</w:t>
      </w:r>
      <w:r w:rsidR="00A4276E"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ＡＧＦフィールド（旧味の素スタジアム西競技場）　</w:t>
      </w:r>
      <w:r w:rsidR="00A4276E" w:rsidRPr="00FB5936">
        <w:rPr>
          <w:rFonts w:asciiTheme="majorEastAsia" w:eastAsiaTheme="majorEastAsia" w:hAnsiTheme="majorEastAsia"/>
          <w:bCs/>
          <w:sz w:val="20"/>
          <w:szCs w:val="20"/>
        </w:rPr>
        <w:t xml:space="preserve">調布市西町 290 </w:t>
      </w:r>
      <w:r w:rsidR="00A4276E" w:rsidRPr="00FB5936">
        <w:rPr>
          <w:rFonts w:asciiTheme="majorEastAsia" w:eastAsiaTheme="majorEastAsia" w:hAnsiTheme="majorEastAsia" w:hint="eastAsia"/>
          <w:bCs/>
          <w:sz w:val="20"/>
          <w:szCs w:val="20"/>
        </w:rPr>
        <w:t>―</w:t>
      </w:r>
      <w:r w:rsidR="00A4276E" w:rsidRPr="00FB5936">
        <w:rPr>
          <w:rFonts w:asciiTheme="majorEastAsia" w:eastAsiaTheme="majorEastAsia" w:hAnsiTheme="majorEastAsia"/>
          <w:bCs/>
          <w:sz w:val="20"/>
          <w:szCs w:val="20"/>
        </w:rPr>
        <w:t xml:space="preserve"> 11</w:t>
      </w:r>
    </w:p>
    <w:p w14:paraId="697FE5A2" w14:textId="1F1299A9" w:rsidR="005F41C8" w:rsidRPr="00FB5936" w:rsidRDefault="005F41C8" w:rsidP="00825B58">
      <w:pPr>
        <w:spacing w:line="0" w:lineRule="atLeast"/>
        <w:jc w:val="left"/>
        <w:rPr>
          <w:rFonts w:asciiTheme="majorEastAsia" w:eastAsiaTheme="majorEastAsia" w:hAnsiTheme="majorEastAsia"/>
          <w:bCs/>
          <w:sz w:val="16"/>
          <w:szCs w:val="16"/>
        </w:rPr>
      </w:pPr>
    </w:p>
    <w:p w14:paraId="02871B9A" w14:textId="50C573BA" w:rsidR="00934254" w:rsidRPr="00FB5936" w:rsidRDefault="00825B58" w:rsidP="00934254">
      <w:pPr>
        <w:spacing w:line="0" w:lineRule="atLeast"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6</w:t>
      </w:r>
      <w:r w:rsidR="00C940BD" w:rsidRPr="00FB5936">
        <w:rPr>
          <w:rFonts w:asciiTheme="majorEastAsia" w:eastAsiaTheme="majorEastAsia" w:hAnsiTheme="majorEastAsia" w:hint="eastAsia"/>
          <w:b/>
          <w:sz w:val="20"/>
          <w:szCs w:val="20"/>
        </w:rPr>
        <w:t>．参加資格</w:t>
      </w:r>
      <w:r w:rsidR="00C940BD"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</w:t>
      </w:r>
      <w:r w:rsidR="00934254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・区民大会：杉並区在住・在勤・在学者</w:t>
      </w:r>
    </w:p>
    <w:p w14:paraId="143AA602" w14:textId="77777777" w:rsidR="00934254" w:rsidRPr="00FB5936" w:rsidRDefault="00934254" w:rsidP="00934254">
      <w:pPr>
        <w:spacing w:line="0" w:lineRule="atLeast"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　　 ・記 録 会：上記以外</w:t>
      </w:r>
    </w:p>
    <w:p w14:paraId="28FF6403" w14:textId="51E3EBF3" w:rsidR="00934254" w:rsidRPr="00FB5936" w:rsidRDefault="00934254" w:rsidP="00934254">
      <w:pPr>
        <w:spacing w:line="0" w:lineRule="atLeast"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　　　</w:t>
      </w:r>
      <w:r w:rsidR="004B5D01"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 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※本大会は公認競技会のため、区民大会・記録会共に</w:t>
      </w:r>
      <w:r w:rsidRPr="00FB5936">
        <w:rPr>
          <w:rFonts w:asciiTheme="majorEastAsia" w:eastAsiaTheme="majorEastAsia" w:hAnsiTheme="majorEastAsia"/>
          <w:bCs/>
          <w:sz w:val="20"/>
          <w:szCs w:val="20"/>
        </w:rPr>
        <w:t>日本陸連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登録者</w:t>
      </w:r>
      <w:r w:rsidRPr="00FB5936">
        <w:rPr>
          <w:rFonts w:asciiTheme="majorEastAsia" w:eastAsiaTheme="majorEastAsia" w:hAnsiTheme="majorEastAsia"/>
          <w:bCs/>
          <w:sz w:val="20"/>
          <w:szCs w:val="20"/>
        </w:rPr>
        <w:t>（小学生を除く）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に限る</w:t>
      </w:r>
    </w:p>
    <w:p w14:paraId="061581F5" w14:textId="37DD315A" w:rsidR="0067576D" w:rsidRPr="00FB5936" w:rsidRDefault="0067576D" w:rsidP="00934254">
      <w:pPr>
        <w:spacing w:line="0" w:lineRule="atLeast"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　　 ・区民オープンは</w:t>
      </w:r>
      <w:r w:rsidR="004B5D01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、中学生以上</w:t>
      </w:r>
      <w:r w:rsidR="001B34AA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で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日本陸連</w:t>
      </w:r>
      <w:r w:rsidR="001B34AA" w:rsidRPr="00FB5936">
        <w:rPr>
          <w:rFonts w:asciiTheme="majorEastAsia" w:eastAsiaTheme="majorEastAsia" w:hAnsiTheme="majorEastAsia" w:hint="eastAsia"/>
          <w:bCs/>
          <w:sz w:val="20"/>
          <w:szCs w:val="20"/>
        </w:rPr>
        <w:t>未登録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者</w:t>
      </w:r>
      <w:r w:rsidR="001B34AA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が対象</w:t>
      </w:r>
    </w:p>
    <w:p w14:paraId="48F77C8F" w14:textId="7B4E8A0D" w:rsidR="00EF1DA2" w:rsidRPr="00FB5936" w:rsidRDefault="00EF1DA2" w:rsidP="00934254">
      <w:pPr>
        <w:spacing w:line="0" w:lineRule="atLeast"/>
        <w:jc w:val="left"/>
        <w:rPr>
          <w:rFonts w:asciiTheme="majorEastAsia" w:eastAsiaTheme="majorEastAsia" w:hAnsiTheme="majorEastAsia"/>
          <w:bCs/>
          <w:sz w:val="16"/>
          <w:szCs w:val="16"/>
        </w:rPr>
      </w:pPr>
    </w:p>
    <w:p w14:paraId="5C0FB870" w14:textId="48E73F2B" w:rsidR="00F353CD" w:rsidRPr="00FB5936" w:rsidRDefault="00825B58" w:rsidP="00E70D9B">
      <w:pPr>
        <w:spacing w:line="0" w:lineRule="atLeast"/>
        <w:rPr>
          <w:rFonts w:asciiTheme="majorEastAsia" w:eastAsiaTheme="majorEastAsia" w:hAnsiTheme="majorEastAsia"/>
          <w:b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7</w:t>
      </w:r>
      <w:r w:rsidR="00F353CD" w:rsidRPr="00FB5936">
        <w:rPr>
          <w:rFonts w:asciiTheme="majorEastAsia" w:eastAsiaTheme="majorEastAsia" w:hAnsiTheme="majorEastAsia" w:hint="eastAsia"/>
          <w:b/>
          <w:sz w:val="20"/>
          <w:szCs w:val="20"/>
        </w:rPr>
        <w:t>．競技種目</w:t>
      </w:r>
    </w:p>
    <w:p w14:paraId="3573E107" w14:textId="73D42DDA" w:rsidR="0083423A" w:rsidRPr="00FB5936" w:rsidRDefault="00052F2B" w:rsidP="00E70D9B">
      <w:pPr>
        <w:spacing w:line="0" w:lineRule="atLeast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 </w:t>
      </w:r>
      <w:r w:rsidRPr="00FB5936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　区民大会、記録会ともに以下の競技を実施する。</w:t>
      </w: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244"/>
        <w:gridCol w:w="3969"/>
      </w:tblGrid>
      <w:tr w:rsidR="00FB5936" w:rsidRPr="00FB5936" w14:paraId="424DCE99" w14:textId="77777777" w:rsidTr="0083423A">
        <w:trPr>
          <w:trHeight w:val="277"/>
        </w:trPr>
        <w:tc>
          <w:tcPr>
            <w:tcW w:w="1418" w:type="dxa"/>
            <w:vAlign w:val="center"/>
          </w:tcPr>
          <w:p w14:paraId="62239486" w14:textId="2790D2AA" w:rsidR="004D632B" w:rsidRPr="00FB5936" w:rsidRDefault="00A01E96" w:rsidP="00170B8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区分</w:t>
            </w:r>
          </w:p>
        </w:tc>
        <w:tc>
          <w:tcPr>
            <w:tcW w:w="5244" w:type="dxa"/>
            <w:vAlign w:val="center"/>
          </w:tcPr>
          <w:p w14:paraId="0A05D1D8" w14:textId="77777777" w:rsidR="004D632B" w:rsidRPr="00FB5936" w:rsidRDefault="004D632B" w:rsidP="00E70D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トラック</w:t>
            </w:r>
          </w:p>
        </w:tc>
        <w:tc>
          <w:tcPr>
            <w:tcW w:w="3969" w:type="dxa"/>
            <w:vAlign w:val="center"/>
          </w:tcPr>
          <w:p w14:paraId="1C4FF3EF" w14:textId="77777777" w:rsidR="004D632B" w:rsidRPr="00FB5936" w:rsidRDefault="004D632B" w:rsidP="00E70D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フィールド</w:t>
            </w:r>
          </w:p>
        </w:tc>
      </w:tr>
      <w:tr w:rsidR="00FB5936" w:rsidRPr="00FB5936" w14:paraId="51C9EAE3" w14:textId="77777777" w:rsidTr="0083423A">
        <w:trPr>
          <w:trHeight w:val="508"/>
        </w:trPr>
        <w:tc>
          <w:tcPr>
            <w:tcW w:w="1418" w:type="dxa"/>
            <w:vAlign w:val="center"/>
          </w:tcPr>
          <w:p w14:paraId="3DFB94F4" w14:textId="77777777" w:rsidR="004D632B" w:rsidRPr="00FB5936" w:rsidRDefault="004D632B" w:rsidP="00E70D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一般男子</w:t>
            </w:r>
          </w:p>
        </w:tc>
        <w:tc>
          <w:tcPr>
            <w:tcW w:w="5244" w:type="dxa"/>
            <w:vAlign w:val="center"/>
          </w:tcPr>
          <w:p w14:paraId="261B2507" w14:textId="35B1EFCD" w:rsidR="0021187F" w:rsidRPr="00FB5936" w:rsidRDefault="00C839E4" w:rsidP="00E70D9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40歳以上100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3911B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60</w:t>
            </w:r>
            <w:r w:rsidR="00247BB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歳以上</w:t>
            </w:r>
            <w:r w:rsidR="00A56069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10</w:t>
            </w:r>
            <w:r w:rsidR="003911B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0m</w:t>
            </w:r>
            <w:r w:rsidR="005F650A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21187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50歳以上5000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</w:p>
          <w:p w14:paraId="7A6847CB" w14:textId="20EA4560" w:rsidR="004D632B" w:rsidRPr="00FB5936" w:rsidRDefault="0021187F" w:rsidP="004D3B9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</w:t>
            </w:r>
            <w:r w:rsidR="000C0B27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通</w:t>
            </w:r>
            <w:r w:rsidR="00F609E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100m・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200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3B9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3B9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1500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3B9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F609E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5000m・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4×100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632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リレー</w:t>
            </w:r>
          </w:p>
        </w:tc>
        <w:tc>
          <w:tcPr>
            <w:tcW w:w="3969" w:type="dxa"/>
            <w:vAlign w:val="center"/>
          </w:tcPr>
          <w:p w14:paraId="20B37DB5" w14:textId="73AB0A86" w:rsidR="00F609E8" w:rsidRPr="00FB5936" w:rsidRDefault="0083423A" w:rsidP="00F609E8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50</w:t>
            </w:r>
            <w:r w:rsidR="003D6C3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-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69歳</w:t>
            </w:r>
            <w:r w:rsidR="004D3B9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砲丸投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70歳以上</w:t>
            </w:r>
            <w:r w:rsidR="004D632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砲丸投</w:t>
            </w:r>
          </w:p>
          <w:p w14:paraId="2E461615" w14:textId="56A68A21" w:rsidR="004D632B" w:rsidRPr="00FB5936" w:rsidRDefault="00F609E8" w:rsidP="004D3B9E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共通　走高跳・走幅跳・砲丸投</w:t>
            </w:r>
          </w:p>
        </w:tc>
      </w:tr>
      <w:tr w:rsidR="00FB5936" w:rsidRPr="00FB5936" w14:paraId="218A7B52" w14:textId="77777777" w:rsidTr="0053748D">
        <w:trPr>
          <w:trHeight w:val="351"/>
        </w:trPr>
        <w:tc>
          <w:tcPr>
            <w:tcW w:w="1418" w:type="dxa"/>
            <w:vAlign w:val="center"/>
          </w:tcPr>
          <w:p w14:paraId="4A44D657" w14:textId="77777777" w:rsidR="004D632B" w:rsidRPr="00FB5936" w:rsidRDefault="004D632B" w:rsidP="00E70D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一般女子</w:t>
            </w:r>
          </w:p>
        </w:tc>
        <w:tc>
          <w:tcPr>
            <w:tcW w:w="5244" w:type="dxa"/>
            <w:vAlign w:val="center"/>
          </w:tcPr>
          <w:p w14:paraId="4DDF9335" w14:textId="79414110" w:rsidR="004D632B" w:rsidRPr="00FB5936" w:rsidRDefault="00F609E8" w:rsidP="00E70D9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40</w:t>
            </w:r>
            <w:r w:rsidR="0021187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歳以上</w:t>
            </w:r>
            <w:r w:rsidR="00A56069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10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</w:p>
          <w:p w14:paraId="151F3CA9" w14:textId="6BF3CA28" w:rsidR="004D632B" w:rsidRPr="00FB5936" w:rsidRDefault="0021187F" w:rsidP="004D3B9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</w:t>
            </w:r>
            <w:r w:rsidR="000C0B27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通</w:t>
            </w:r>
            <w:r w:rsidR="00A13510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3B9E" w:rsidRPr="00FB5936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800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3B9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5000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3B9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4×100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632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リレー</w:t>
            </w:r>
          </w:p>
        </w:tc>
        <w:tc>
          <w:tcPr>
            <w:tcW w:w="3969" w:type="dxa"/>
            <w:vAlign w:val="center"/>
          </w:tcPr>
          <w:p w14:paraId="2D0715A2" w14:textId="77777777" w:rsidR="00F609E8" w:rsidRPr="00FB5936" w:rsidRDefault="0083423A" w:rsidP="002856D0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50歳以上</w:t>
            </w:r>
            <w:r w:rsidR="001B6FB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砲丸投</w:t>
            </w:r>
          </w:p>
          <w:p w14:paraId="59BC22A8" w14:textId="16AC7D86" w:rsidR="004D632B" w:rsidRPr="00FB5936" w:rsidRDefault="00F609E8" w:rsidP="002856D0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共通　走高跳・走幅跳・砲丸投</w:t>
            </w:r>
          </w:p>
        </w:tc>
      </w:tr>
      <w:tr w:rsidR="00FB5936" w:rsidRPr="00FB5936" w14:paraId="2083A48C" w14:textId="77777777" w:rsidTr="0083423A">
        <w:trPr>
          <w:trHeight w:val="262"/>
        </w:trPr>
        <w:tc>
          <w:tcPr>
            <w:tcW w:w="1418" w:type="dxa"/>
            <w:vAlign w:val="center"/>
          </w:tcPr>
          <w:p w14:paraId="58A9CF08" w14:textId="77777777" w:rsidR="004D632B" w:rsidRPr="00FB5936" w:rsidRDefault="004D632B" w:rsidP="00E70D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高校男子</w:t>
            </w:r>
          </w:p>
        </w:tc>
        <w:tc>
          <w:tcPr>
            <w:tcW w:w="5244" w:type="dxa"/>
            <w:vAlign w:val="center"/>
          </w:tcPr>
          <w:p w14:paraId="0578425F" w14:textId="7C631F20" w:rsidR="004D632B" w:rsidRPr="00FB5936" w:rsidRDefault="00C839E4" w:rsidP="00A40BF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EC258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200m・400m・</w:t>
            </w:r>
            <w:r w:rsidR="00AA62F9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1500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5000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4×100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632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リレー</w:t>
            </w:r>
          </w:p>
        </w:tc>
        <w:tc>
          <w:tcPr>
            <w:tcW w:w="3969" w:type="dxa"/>
            <w:vAlign w:val="center"/>
          </w:tcPr>
          <w:p w14:paraId="552FA96D" w14:textId="5D6EC6F4" w:rsidR="004D632B" w:rsidRPr="00FB5936" w:rsidRDefault="00A40BF4" w:rsidP="00A40BF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走高跳</w:t>
            </w:r>
            <w:r w:rsidR="00F609E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走幅跳</w:t>
            </w:r>
            <w:r w:rsidR="00F609E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砲丸投</w:t>
            </w:r>
          </w:p>
        </w:tc>
      </w:tr>
      <w:tr w:rsidR="00FB5936" w:rsidRPr="00FB5936" w14:paraId="7DE4E876" w14:textId="77777777" w:rsidTr="0083423A">
        <w:trPr>
          <w:trHeight w:val="137"/>
        </w:trPr>
        <w:tc>
          <w:tcPr>
            <w:tcW w:w="1418" w:type="dxa"/>
            <w:vAlign w:val="center"/>
          </w:tcPr>
          <w:p w14:paraId="754C628D" w14:textId="77777777" w:rsidR="004D632B" w:rsidRPr="00FB5936" w:rsidRDefault="004D632B" w:rsidP="00E70D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高校女子</w:t>
            </w:r>
          </w:p>
        </w:tc>
        <w:tc>
          <w:tcPr>
            <w:tcW w:w="5244" w:type="dxa"/>
            <w:vAlign w:val="center"/>
          </w:tcPr>
          <w:p w14:paraId="0E6DB74F" w14:textId="68628012" w:rsidR="004D632B" w:rsidRPr="00FB5936" w:rsidRDefault="00C839E4" w:rsidP="00A40BF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EC258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200m・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800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5000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4×100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632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リレー</w:t>
            </w:r>
          </w:p>
        </w:tc>
        <w:tc>
          <w:tcPr>
            <w:tcW w:w="3969" w:type="dxa"/>
            <w:vAlign w:val="center"/>
          </w:tcPr>
          <w:p w14:paraId="3A30D194" w14:textId="580CE6F0" w:rsidR="004D632B" w:rsidRPr="00FB5936" w:rsidRDefault="00A40BF4" w:rsidP="00A40BF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走高跳</w:t>
            </w:r>
            <w:r w:rsidR="00F609E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走幅跳</w:t>
            </w:r>
            <w:r w:rsidR="00F609E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砲丸投</w:t>
            </w:r>
          </w:p>
        </w:tc>
      </w:tr>
      <w:tr w:rsidR="00FB5936" w:rsidRPr="00FB5936" w14:paraId="3E12F599" w14:textId="77777777" w:rsidTr="0083423A">
        <w:trPr>
          <w:trHeight w:val="298"/>
        </w:trPr>
        <w:tc>
          <w:tcPr>
            <w:tcW w:w="1418" w:type="dxa"/>
            <w:vAlign w:val="center"/>
          </w:tcPr>
          <w:p w14:paraId="51B704EE" w14:textId="77777777" w:rsidR="004D632B" w:rsidRPr="00FB5936" w:rsidRDefault="004D632B" w:rsidP="00E70D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中学男子</w:t>
            </w:r>
          </w:p>
        </w:tc>
        <w:tc>
          <w:tcPr>
            <w:tcW w:w="5244" w:type="dxa"/>
            <w:vAlign w:val="center"/>
          </w:tcPr>
          <w:p w14:paraId="4743A356" w14:textId="77777777" w:rsidR="00A13510" w:rsidRPr="00FB5936" w:rsidRDefault="000C0B27" w:rsidP="00A13510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１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年100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3B9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・1500m､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　</w:t>
            </w:r>
          </w:p>
          <w:p w14:paraId="3DC2149D" w14:textId="4464D95E" w:rsidR="004D632B" w:rsidRPr="00FB5936" w:rsidRDefault="001A0288" w:rsidP="00A13510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共通</w:t>
            </w:r>
            <w:r w:rsidR="00A13510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100m・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200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C839E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A13510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1500ｍ・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4×100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リレー</w:t>
            </w:r>
          </w:p>
        </w:tc>
        <w:tc>
          <w:tcPr>
            <w:tcW w:w="3969" w:type="dxa"/>
            <w:vAlign w:val="center"/>
          </w:tcPr>
          <w:p w14:paraId="6AA7AFDF" w14:textId="6B1A6355" w:rsidR="004D632B" w:rsidRPr="00FB5936" w:rsidRDefault="004D632B" w:rsidP="004D3B9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走高跳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走幅跳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砲丸投</w:t>
            </w:r>
          </w:p>
        </w:tc>
      </w:tr>
      <w:tr w:rsidR="00FB5936" w:rsidRPr="00FB5936" w14:paraId="5F3763EA" w14:textId="77777777" w:rsidTr="0083423A">
        <w:trPr>
          <w:trHeight w:val="178"/>
        </w:trPr>
        <w:tc>
          <w:tcPr>
            <w:tcW w:w="1418" w:type="dxa"/>
            <w:vAlign w:val="center"/>
          </w:tcPr>
          <w:p w14:paraId="7864C486" w14:textId="77777777" w:rsidR="004D632B" w:rsidRPr="00FB5936" w:rsidRDefault="004D632B" w:rsidP="00E70D9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中学女子</w:t>
            </w:r>
          </w:p>
        </w:tc>
        <w:tc>
          <w:tcPr>
            <w:tcW w:w="5244" w:type="dxa"/>
            <w:vAlign w:val="center"/>
          </w:tcPr>
          <w:p w14:paraId="03342383" w14:textId="029F46AA" w:rsidR="0021187F" w:rsidRPr="00FB5936" w:rsidRDefault="000C0B27" w:rsidP="00E70D9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１</w:t>
            </w:r>
            <w:r w:rsidR="0054223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年100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・800m､　</w:t>
            </w:r>
            <w:r w:rsidR="00FC7416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</w:p>
          <w:p w14:paraId="0242FAE9" w14:textId="1B93EADE" w:rsidR="004D632B" w:rsidRPr="00FB5936" w:rsidRDefault="001A0288" w:rsidP="00A40BF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共通</w:t>
            </w:r>
            <w:r w:rsidR="00A13510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100m・</w:t>
            </w:r>
            <w:r w:rsidR="0054223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200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A13510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・800m</w:t>
            </w:r>
            <w:r w:rsidR="00A40BF4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54223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4×100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632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リレー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11B4BCB" w14:textId="4B145316" w:rsidR="004D632B" w:rsidRPr="00FB5936" w:rsidRDefault="004D632B" w:rsidP="004D3B9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走高跳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走幅跳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砲丸投</w:t>
            </w:r>
          </w:p>
        </w:tc>
      </w:tr>
      <w:tr w:rsidR="00FB5936" w:rsidRPr="00FB5936" w14:paraId="1D30528F" w14:textId="77777777" w:rsidTr="0083423A">
        <w:trPr>
          <w:trHeight w:val="468"/>
        </w:trPr>
        <w:tc>
          <w:tcPr>
            <w:tcW w:w="1418" w:type="dxa"/>
            <w:vAlign w:val="center"/>
          </w:tcPr>
          <w:p w14:paraId="1F4C0C52" w14:textId="3D3B9BB7" w:rsidR="004D632B" w:rsidRPr="00FB5936" w:rsidRDefault="004D632B" w:rsidP="001B6F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小学男</w:t>
            </w:r>
            <w:r w:rsidR="00A01E96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子</w:t>
            </w:r>
          </w:p>
        </w:tc>
        <w:tc>
          <w:tcPr>
            <w:tcW w:w="5244" w:type="dxa"/>
            <w:vAlign w:val="center"/>
          </w:tcPr>
          <w:p w14:paraId="7BF81E2E" w14:textId="785839B5" w:rsidR="003374FF" w:rsidRPr="00FB5936" w:rsidRDefault="002721D6" w:rsidP="00A56069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⁻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2年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0m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3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⁻</w:t>
            </w:r>
            <w:r w:rsidR="001B6FB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4年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1B6FB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</w:t>
            </w:r>
            <w:r w:rsidR="0054223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</w:t>
            </w:r>
          </w:p>
          <w:p w14:paraId="43816A33" w14:textId="294AF090" w:rsidR="004D632B" w:rsidRPr="00FB5936" w:rsidRDefault="002D57E3" w:rsidP="00A56069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共通　100ｍ・</w:t>
            </w:r>
            <w:r w:rsidR="0054223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800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3B9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54223E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4×100</w:t>
            </w:r>
            <w:r w:rsidR="00E7512C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m</w:t>
            </w:r>
            <w:r w:rsidR="004D632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リレー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6D3FA25" w14:textId="7B24FDA5" w:rsidR="004D632B" w:rsidRPr="00FB5936" w:rsidRDefault="00BE2AE2" w:rsidP="004D3B9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共通</w:t>
            </w:r>
            <w:r w:rsidR="004D632B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走幅跳</w:t>
            </w:r>
          </w:p>
        </w:tc>
      </w:tr>
      <w:tr w:rsidR="00FB5936" w:rsidRPr="00FB5936" w14:paraId="19F4BDD0" w14:textId="77777777" w:rsidTr="0067576D">
        <w:trPr>
          <w:trHeight w:val="468"/>
        </w:trPr>
        <w:tc>
          <w:tcPr>
            <w:tcW w:w="1418" w:type="dxa"/>
            <w:vAlign w:val="center"/>
          </w:tcPr>
          <w:p w14:paraId="7A17D5B9" w14:textId="672AF3BE" w:rsidR="00A01E96" w:rsidRPr="00FB5936" w:rsidRDefault="00A01E96" w:rsidP="001B6F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小学女子</w:t>
            </w:r>
          </w:p>
        </w:tc>
        <w:tc>
          <w:tcPr>
            <w:tcW w:w="5244" w:type="dxa"/>
            <w:vAlign w:val="center"/>
          </w:tcPr>
          <w:p w14:paraId="5634205C" w14:textId="6D769C45" w:rsidR="003374FF" w:rsidRPr="00FB5936" w:rsidRDefault="002721D6" w:rsidP="003374FF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⁻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2年</w:t>
            </w: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0m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3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⁻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4年</w:t>
            </w:r>
            <w:r w:rsidR="002D57E3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100m　</w:t>
            </w:r>
          </w:p>
          <w:p w14:paraId="7F6F2439" w14:textId="3CE55D2A" w:rsidR="00A01E96" w:rsidRPr="00FB5936" w:rsidRDefault="00A13510" w:rsidP="003374FF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共通　100m・</w:t>
            </w:r>
            <w:r w:rsidR="003374FF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800m・4×100mリレー</w:t>
            </w:r>
          </w:p>
        </w:tc>
        <w:tc>
          <w:tcPr>
            <w:tcW w:w="3969" w:type="dxa"/>
            <w:vAlign w:val="center"/>
          </w:tcPr>
          <w:p w14:paraId="65CD8F06" w14:textId="6C3F15DE" w:rsidR="00A01E96" w:rsidRPr="00FB5936" w:rsidRDefault="00BE2AE2" w:rsidP="004D3B9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共通</w:t>
            </w:r>
            <w:r w:rsidR="001B6FB8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走幅跳</w:t>
            </w:r>
          </w:p>
        </w:tc>
      </w:tr>
      <w:tr w:rsidR="00FB5936" w:rsidRPr="00FB5936" w14:paraId="50B39AB3" w14:textId="77777777" w:rsidTr="0083423A">
        <w:trPr>
          <w:trHeight w:val="468"/>
        </w:trPr>
        <w:tc>
          <w:tcPr>
            <w:tcW w:w="1418" w:type="dxa"/>
            <w:vAlign w:val="center"/>
          </w:tcPr>
          <w:p w14:paraId="1418CAC5" w14:textId="540F2BB8" w:rsidR="0067576D" w:rsidRPr="00FB5936" w:rsidRDefault="0067576D" w:rsidP="001B6FB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区民オープン</w:t>
            </w:r>
          </w:p>
        </w:tc>
        <w:tc>
          <w:tcPr>
            <w:tcW w:w="5244" w:type="dxa"/>
            <w:vAlign w:val="center"/>
          </w:tcPr>
          <w:p w14:paraId="16279E58" w14:textId="25352293" w:rsidR="0067576D" w:rsidRPr="00FB5936" w:rsidRDefault="002D57E3" w:rsidP="00A56069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共通　</w:t>
            </w:r>
            <w:r w:rsidR="0067576D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100m・1500m（</w:t>
            </w:r>
            <w:r w:rsidR="00A13510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非</w:t>
            </w:r>
            <w:r w:rsidR="0067576D" w:rsidRPr="00FB593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公認）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8F240FB" w14:textId="77777777" w:rsidR="0067576D" w:rsidRPr="00FB5936" w:rsidRDefault="0067576D" w:rsidP="004D3B9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</w:tbl>
    <w:p w14:paraId="31C3512A" w14:textId="7FBEA4E4" w:rsidR="003D6C38" w:rsidRPr="00FB5936" w:rsidRDefault="003D6C38" w:rsidP="00E70D9B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                              </w:t>
      </w: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※小学生共通＝5年</w:t>
      </w:r>
      <w:r w:rsidR="005F650A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生以上を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対象とする</w:t>
      </w:r>
    </w:p>
    <w:p w14:paraId="063DCE53" w14:textId="037831B7" w:rsidR="00E70D9B" w:rsidRPr="00FB5936" w:rsidRDefault="00825B58" w:rsidP="00E70D9B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8</w:t>
      </w:r>
      <w:r w:rsidR="008939C0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．</w:t>
      </w:r>
      <w:r w:rsidR="00F353CD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定　　員</w:t>
      </w:r>
      <w:r w:rsidR="00F353CD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934254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区民大会（200人）　　記録会（200人）　　</w:t>
      </w:r>
      <w:r w:rsidR="0067576D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区民オープン（50人）</w:t>
      </w:r>
      <w:r w:rsidR="00934254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計</w:t>
      </w:r>
      <w:r w:rsidR="0067576D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45</w:t>
      </w:r>
      <w:r w:rsidR="00934254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0人（先着順）</w:t>
      </w:r>
    </w:p>
    <w:p w14:paraId="58B7A2A8" w14:textId="77777777" w:rsidR="005F41C8" w:rsidRPr="00FB5936" w:rsidRDefault="005F41C8" w:rsidP="00E70D9B">
      <w:pPr>
        <w:spacing w:line="0" w:lineRule="atLeast"/>
        <w:rPr>
          <w:rFonts w:ascii="ＭＳ ゴシック" w:eastAsia="ＭＳ ゴシック" w:hAnsi="ＭＳ ゴシック"/>
          <w:bCs/>
          <w:sz w:val="16"/>
          <w:szCs w:val="16"/>
        </w:rPr>
      </w:pPr>
    </w:p>
    <w:p w14:paraId="43C423F1" w14:textId="3650C687" w:rsidR="00C940BD" w:rsidRPr="00FB5936" w:rsidRDefault="00825B58" w:rsidP="00C940BD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9</w:t>
      </w:r>
      <w:r w:rsidR="00C940BD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．競技方法</w:t>
      </w:r>
    </w:p>
    <w:p w14:paraId="4DC22F8E" w14:textId="4C17E9E3" w:rsidR="000138D3" w:rsidRPr="00FB5936" w:rsidRDefault="00C940BD" w:rsidP="000138D3">
      <w:pPr>
        <w:spacing w:line="0" w:lineRule="atLeast"/>
        <w:ind w:firstLineChars="100" w:firstLine="179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(1)</w:t>
      </w:r>
      <w:r w:rsidR="000138D3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="002719CC"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="000547D6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2025</w:t>
      </w:r>
      <w:r w:rsidR="000138D3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年度</w:t>
      </w:r>
      <w:bookmarkStart w:id="1" w:name="_Hlk75013341"/>
      <w:r w:rsidR="000138D3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日本陸上競技連盟競技規則及び本大会申し合わせ事項による。</w:t>
      </w:r>
      <w:bookmarkEnd w:id="1"/>
    </w:p>
    <w:p w14:paraId="174272B4" w14:textId="77824A56" w:rsidR="00403717" w:rsidRPr="00FB5936" w:rsidRDefault="00403717" w:rsidP="006F5CBF">
      <w:pPr>
        <w:spacing w:line="0" w:lineRule="atLeast"/>
        <w:ind w:firstLineChars="100" w:firstLine="179"/>
        <w:jc w:val="left"/>
        <w:rPr>
          <w:rFonts w:ascii="ＭＳ ゴシック" w:eastAsia="ＭＳ ゴシック" w:hAnsi="ＭＳ ゴシック" w:cs="Courier New"/>
          <w:bCs/>
          <w:kern w:val="0"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(2)</w:t>
      </w:r>
      <w:r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トラック競技はすべてタイムレース方式とする。</w:t>
      </w:r>
    </w:p>
    <w:p w14:paraId="5E917914" w14:textId="78154DCC" w:rsidR="00C940BD" w:rsidRPr="00FB5936" w:rsidRDefault="00C940BD" w:rsidP="00C940BD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(</w:t>
      </w:r>
      <w:r w:rsidR="00403717" w:rsidRPr="00FB5936">
        <w:rPr>
          <w:rFonts w:ascii="ＭＳ ゴシック" w:eastAsia="ＭＳ ゴシック" w:hAnsi="ＭＳ ゴシック"/>
          <w:bCs/>
          <w:sz w:val="20"/>
          <w:szCs w:val="20"/>
        </w:rPr>
        <w:t>3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) </w:t>
      </w:r>
      <w:r w:rsidR="002719CC"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="005F41C8" w:rsidRPr="00FB5936">
        <w:rPr>
          <w:rFonts w:ascii="ＭＳ ゴシック" w:eastAsia="ＭＳ ゴシック" w:hAnsi="ＭＳ ゴシック" w:hint="eastAsia"/>
          <w:sz w:val="20"/>
          <w:szCs w:val="20"/>
        </w:rPr>
        <w:t>5000m</w:t>
      </w:r>
      <w:r w:rsidR="009F409A" w:rsidRPr="00FB5936">
        <w:rPr>
          <w:rFonts w:ascii="ＭＳ ゴシック" w:eastAsia="ＭＳ ゴシック" w:hAnsi="ＭＳ ゴシック" w:hint="eastAsia"/>
          <w:sz w:val="20"/>
          <w:szCs w:val="20"/>
        </w:rPr>
        <w:t>競走はスタート後</w:t>
      </w:r>
      <w:r w:rsidR="005F41C8" w:rsidRPr="00FB5936">
        <w:rPr>
          <w:rFonts w:ascii="ＭＳ ゴシック" w:eastAsia="ＭＳ ゴシック" w:hAnsi="ＭＳ ゴシック" w:hint="eastAsia"/>
          <w:sz w:val="20"/>
          <w:szCs w:val="20"/>
        </w:rPr>
        <w:t>30</w:t>
      </w:r>
      <w:r w:rsidR="009F409A" w:rsidRPr="00FB5936">
        <w:rPr>
          <w:rFonts w:ascii="ＭＳ ゴシック" w:eastAsia="ＭＳ ゴシック" w:hAnsi="ＭＳ ゴシック" w:hint="eastAsia"/>
          <w:sz w:val="20"/>
          <w:szCs w:val="20"/>
        </w:rPr>
        <w:t>分で競技を終了する。</w:t>
      </w:r>
    </w:p>
    <w:p w14:paraId="0DDEE137" w14:textId="64569640" w:rsidR="00C940BD" w:rsidRPr="00FB5936" w:rsidRDefault="00C940BD" w:rsidP="00C940BD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(</w:t>
      </w:r>
      <w:r w:rsidR="00403717" w:rsidRPr="00FB5936">
        <w:rPr>
          <w:rFonts w:ascii="ＭＳ ゴシック" w:eastAsia="ＭＳ ゴシック" w:hAnsi="ＭＳ ゴシック"/>
          <w:bCs/>
          <w:sz w:val="20"/>
          <w:szCs w:val="20"/>
        </w:rPr>
        <w:t>4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)</w:t>
      </w:r>
      <w:r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="002719CC"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砲丸の重量は下記のとおりとする。</w:t>
      </w:r>
    </w:p>
    <w:tbl>
      <w:tblPr>
        <w:tblStyle w:val="a8"/>
        <w:tblW w:w="9667" w:type="dxa"/>
        <w:tblInd w:w="534" w:type="dxa"/>
        <w:tblLook w:val="04A0" w:firstRow="1" w:lastRow="0" w:firstColumn="1" w:lastColumn="0" w:noHBand="0" w:noVBand="1"/>
      </w:tblPr>
      <w:tblGrid>
        <w:gridCol w:w="1162"/>
        <w:gridCol w:w="1276"/>
        <w:gridCol w:w="1418"/>
        <w:gridCol w:w="1417"/>
        <w:gridCol w:w="1418"/>
        <w:gridCol w:w="1417"/>
        <w:gridCol w:w="1559"/>
      </w:tblGrid>
      <w:tr w:rsidR="00FB5936" w:rsidRPr="00FB5936" w14:paraId="55FD11DA" w14:textId="77777777" w:rsidTr="005F650A">
        <w:tc>
          <w:tcPr>
            <w:tcW w:w="1162" w:type="dxa"/>
          </w:tcPr>
          <w:p w14:paraId="3A72B281" w14:textId="1E40004D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36C931" w14:textId="74DD1210" w:rsidR="00C940BD" w:rsidRPr="00FB5936" w:rsidRDefault="00BE0112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4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9</w:t>
            </w:r>
            <w:r w:rsidR="00C940BD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歳</w:t>
            </w:r>
            <w:r w:rsidR="009E6197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以下</w:t>
            </w:r>
          </w:p>
        </w:tc>
        <w:tc>
          <w:tcPr>
            <w:tcW w:w="1418" w:type="dxa"/>
          </w:tcPr>
          <w:p w14:paraId="19D13DD6" w14:textId="335953BA" w:rsidR="00C940BD" w:rsidRPr="00FB5936" w:rsidRDefault="00BE0112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5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0</w:t>
            </w:r>
            <w:r w:rsidR="00C940BD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～</w:t>
            </w: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6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9</w:t>
            </w:r>
            <w:r w:rsidR="00C940BD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歳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0B3DF6D7" w14:textId="4FCE68D7" w:rsidR="00C940BD" w:rsidRPr="00FB5936" w:rsidRDefault="00BE0112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7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0</w:t>
            </w:r>
            <w:r w:rsidR="00C940BD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歳以上</w:t>
            </w:r>
          </w:p>
        </w:tc>
        <w:tc>
          <w:tcPr>
            <w:tcW w:w="1418" w:type="dxa"/>
            <w:tcBorders>
              <w:left w:val="double" w:sz="4" w:space="0" w:color="auto"/>
            </w:tcBorders>
          </w:tcPr>
          <w:p w14:paraId="63333D24" w14:textId="77777777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BD8045" w14:textId="08A31EB1" w:rsidR="00C940BD" w:rsidRPr="00FB5936" w:rsidRDefault="00BE0112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4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9</w:t>
            </w:r>
            <w:r w:rsidR="00C940BD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歳</w:t>
            </w:r>
            <w:r w:rsidR="009E6197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以下</w:t>
            </w:r>
          </w:p>
        </w:tc>
        <w:tc>
          <w:tcPr>
            <w:tcW w:w="1559" w:type="dxa"/>
          </w:tcPr>
          <w:p w14:paraId="63EEAA03" w14:textId="368B1A5B" w:rsidR="00C940BD" w:rsidRPr="00FB5936" w:rsidRDefault="00BE0112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5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0</w:t>
            </w:r>
            <w:r w:rsidR="00C940BD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歳以上</w:t>
            </w:r>
          </w:p>
        </w:tc>
      </w:tr>
      <w:tr w:rsidR="00FB5936" w:rsidRPr="00FB5936" w14:paraId="3FAEFA38" w14:textId="77777777" w:rsidTr="005F650A">
        <w:tc>
          <w:tcPr>
            <w:tcW w:w="1162" w:type="dxa"/>
          </w:tcPr>
          <w:p w14:paraId="68A2AD16" w14:textId="77777777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一般男子</w:t>
            </w:r>
          </w:p>
        </w:tc>
        <w:tc>
          <w:tcPr>
            <w:tcW w:w="1276" w:type="dxa"/>
          </w:tcPr>
          <w:p w14:paraId="43D71D7A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7.260㎏</w:t>
            </w:r>
          </w:p>
        </w:tc>
        <w:tc>
          <w:tcPr>
            <w:tcW w:w="1418" w:type="dxa"/>
          </w:tcPr>
          <w:p w14:paraId="2E92AE28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5.000㎏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C301065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4.000㎏</w:t>
            </w:r>
          </w:p>
        </w:tc>
        <w:tc>
          <w:tcPr>
            <w:tcW w:w="1418" w:type="dxa"/>
            <w:tcBorders>
              <w:left w:val="double" w:sz="4" w:space="0" w:color="auto"/>
            </w:tcBorders>
          </w:tcPr>
          <w:p w14:paraId="6AF1C0B1" w14:textId="77777777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一般女子</w:t>
            </w:r>
          </w:p>
        </w:tc>
        <w:tc>
          <w:tcPr>
            <w:tcW w:w="1417" w:type="dxa"/>
          </w:tcPr>
          <w:p w14:paraId="577A2383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4.000㎏</w:t>
            </w:r>
          </w:p>
        </w:tc>
        <w:tc>
          <w:tcPr>
            <w:tcW w:w="1559" w:type="dxa"/>
          </w:tcPr>
          <w:p w14:paraId="03B130EF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2.721㎏</w:t>
            </w:r>
          </w:p>
        </w:tc>
      </w:tr>
      <w:tr w:rsidR="00FB5936" w:rsidRPr="00FB5936" w14:paraId="4EBCE3B1" w14:textId="77777777" w:rsidTr="005F650A">
        <w:trPr>
          <w:trHeight w:val="43"/>
        </w:trPr>
        <w:tc>
          <w:tcPr>
            <w:tcW w:w="9667" w:type="dxa"/>
            <w:gridSpan w:val="7"/>
            <w:tcBorders>
              <w:left w:val="nil"/>
              <w:bottom w:val="nil"/>
              <w:right w:val="nil"/>
            </w:tcBorders>
          </w:tcPr>
          <w:p w14:paraId="36C2156E" w14:textId="77777777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"/>
                <w:szCs w:val="2"/>
              </w:rPr>
            </w:pPr>
          </w:p>
        </w:tc>
      </w:tr>
      <w:tr w:rsidR="00FB5936" w:rsidRPr="00FB5936" w14:paraId="4DE9B4C5" w14:textId="77777777" w:rsidTr="005F650A">
        <w:trPr>
          <w:gridAfter w:val="1"/>
          <w:wAfter w:w="1559" w:type="dxa"/>
        </w:trPr>
        <w:tc>
          <w:tcPr>
            <w:tcW w:w="1162" w:type="dxa"/>
          </w:tcPr>
          <w:p w14:paraId="3F77E91F" w14:textId="77777777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高校男子</w:t>
            </w:r>
          </w:p>
        </w:tc>
        <w:tc>
          <w:tcPr>
            <w:tcW w:w="1276" w:type="dxa"/>
          </w:tcPr>
          <w:p w14:paraId="763732B5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6.000㎏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3EA151E6" w14:textId="77777777" w:rsidR="00C940BD" w:rsidRPr="00FB5936" w:rsidRDefault="00C940BD" w:rsidP="00A931F5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</w:tcPr>
          <w:p w14:paraId="4DCFC00B" w14:textId="77777777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高校女子</w:t>
            </w:r>
          </w:p>
        </w:tc>
        <w:tc>
          <w:tcPr>
            <w:tcW w:w="1417" w:type="dxa"/>
          </w:tcPr>
          <w:p w14:paraId="36073785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4.000㎏</w:t>
            </w:r>
          </w:p>
        </w:tc>
      </w:tr>
      <w:tr w:rsidR="00FB5936" w:rsidRPr="00FB5936" w14:paraId="42E2BF26" w14:textId="77777777" w:rsidTr="005F650A">
        <w:trPr>
          <w:gridAfter w:val="1"/>
          <w:wAfter w:w="1559" w:type="dxa"/>
        </w:trPr>
        <w:tc>
          <w:tcPr>
            <w:tcW w:w="81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20301D" w14:textId="77777777" w:rsidR="009F409A" w:rsidRPr="00FB5936" w:rsidRDefault="009F409A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"/>
                <w:szCs w:val="2"/>
              </w:rPr>
            </w:pPr>
          </w:p>
        </w:tc>
      </w:tr>
      <w:tr w:rsidR="00FB5936" w:rsidRPr="00FB5936" w14:paraId="2A6F797F" w14:textId="77777777" w:rsidTr="005F650A">
        <w:trPr>
          <w:gridAfter w:val="1"/>
          <w:wAfter w:w="1559" w:type="dxa"/>
        </w:trPr>
        <w:tc>
          <w:tcPr>
            <w:tcW w:w="1162" w:type="dxa"/>
          </w:tcPr>
          <w:p w14:paraId="19C8C009" w14:textId="77777777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中学男子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7BE446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5.000㎏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3CF12473" w14:textId="77777777" w:rsidR="00C940BD" w:rsidRPr="00FB5936" w:rsidRDefault="00C940BD" w:rsidP="00A931F5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</w:tcBorders>
          </w:tcPr>
          <w:p w14:paraId="0A103383" w14:textId="77777777" w:rsidR="00C940BD" w:rsidRPr="00FB5936" w:rsidRDefault="00C940BD" w:rsidP="008342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中学女子</w:t>
            </w:r>
          </w:p>
        </w:tc>
        <w:tc>
          <w:tcPr>
            <w:tcW w:w="1417" w:type="dxa"/>
          </w:tcPr>
          <w:p w14:paraId="2A94D300" w14:textId="77777777" w:rsidR="00C940BD" w:rsidRPr="00FB5936" w:rsidRDefault="00C940BD" w:rsidP="00A931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2.721㎏</w:t>
            </w:r>
          </w:p>
        </w:tc>
      </w:tr>
    </w:tbl>
    <w:p w14:paraId="54817D2C" w14:textId="68CEFAED" w:rsidR="00BE0112" w:rsidRPr="00FB5936" w:rsidRDefault="00BE0112" w:rsidP="00BE0112">
      <w:pPr>
        <w:spacing w:line="0" w:lineRule="atLeast"/>
        <w:ind w:left="2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(</w:t>
      </w:r>
      <w:r w:rsidR="00403717" w:rsidRPr="00FB5936">
        <w:rPr>
          <w:rFonts w:ascii="ＭＳ ゴシック" w:eastAsia="ＭＳ ゴシック" w:hAnsi="ＭＳ ゴシック"/>
          <w:bCs/>
          <w:sz w:val="20"/>
          <w:szCs w:val="20"/>
        </w:rPr>
        <w:t>5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) </w:t>
      </w:r>
      <w:r w:rsidR="002719CC"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不正スタートをした競技者は１回で失格とする。ただし、小学生は同一競技者が２回で失格とする。</w:t>
      </w:r>
    </w:p>
    <w:p w14:paraId="06ABD356" w14:textId="13402C7A" w:rsidR="00BE0112" w:rsidRPr="00FB5936" w:rsidRDefault="00BE0112" w:rsidP="00BE0112">
      <w:pPr>
        <w:spacing w:line="0" w:lineRule="atLeast"/>
        <w:ind w:left="2" w:firstLineChars="300" w:firstLine="537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※小学生については、不正スタート失格後も競技は継続できるが参考記録とする。</w:t>
      </w:r>
    </w:p>
    <w:p w14:paraId="08D72F43" w14:textId="677D4297" w:rsidR="00BE0112" w:rsidRPr="00FB5936" w:rsidRDefault="00BE0112" w:rsidP="00BE0112">
      <w:pPr>
        <w:spacing w:line="0" w:lineRule="atLeast"/>
        <w:ind w:left="2" w:firstLineChars="100" w:firstLine="179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(</w:t>
      </w:r>
      <w:r w:rsidR="00403717" w:rsidRPr="00FB5936">
        <w:rPr>
          <w:rFonts w:ascii="ＭＳ ゴシック" w:eastAsia="ＭＳ ゴシック" w:hAnsi="ＭＳ ゴシック"/>
          <w:bCs/>
          <w:sz w:val="20"/>
          <w:szCs w:val="20"/>
        </w:rPr>
        <w:t>6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)</w:t>
      </w:r>
      <w:r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="002719CC"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原則として中学生以上はスターティングブロックを使用する。</w:t>
      </w:r>
    </w:p>
    <w:p w14:paraId="423CC67A" w14:textId="4B709BA8" w:rsidR="00BE0112" w:rsidRPr="00FB5936" w:rsidRDefault="00BE0112" w:rsidP="00BE0112">
      <w:pPr>
        <w:spacing w:line="0" w:lineRule="atLeast"/>
        <w:ind w:left="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(</w:t>
      </w:r>
      <w:r w:rsidR="00403717" w:rsidRPr="00FB5936">
        <w:rPr>
          <w:rFonts w:ascii="ＭＳ ゴシック" w:eastAsia="ＭＳ ゴシック" w:hAnsi="ＭＳ ゴシック"/>
          <w:bCs/>
          <w:sz w:val="20"/>
          <w:szCs w:val="20"/>
        </w:rPr>
        <w:t>7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)</w:t>
      </w:r>
      <w:r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="002719CC"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="00F42FE9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アスリート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ビブス</w:t>
      </w:r>
      <w:r w:rsidR="0083086D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(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ナンバーカード</w:t>
      </w:r>
      <w:r w:rsidR="0083086D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)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及び腰ナンバー</w:t>
      </w:r>
      <w:r w:rsidR="00691C2A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標識</w:t>
      </w:r>
      <w:r w:rsidR="0083086D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は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主催者が用意する</w:t>
      </w:r>
      <w:r w:rsidR="00402FA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。</w:t>
      </w:r>
      <w:r w:rsidRPr="00FB5936">
        <w:rPr>
          <w:rFonts w:ascii="ＭＳ ゴシック" w:eastAsia="ＭＳ ゴシック" w:hAnsi="ＭＳ ゴシック" w:hint="eastAsia"/>
          <w:b/>
          <w:bCs/>
          <w:sz w:val="20"/>
          <w:szCs w:val="20"/>
          <w:shd w:val="pct15" w:color="auto" w:fill="FFFFFF"/>
        </w:rPr>
        <w:t>安全ピンは各自で準備する。</w:t>
      </w:r>
    </w:p>
    <w:p w14:paraId="30970572" w14:textId="3A105F16" w:rsidR="00BE0112" w:rsidRPr="00FB5936" w:rsidRDefault="00BE0112" w:rsidP="00BE0112">
      <w:pPr>
        <w:spacing w:line="0" w:lineRule="atLeast"/>
        <w:ind w:left="2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(</w:t>
      </w:r>
      <w:r w:rsidR="00403717" w:rsidRPr="00FB5936">
        <w:rPr>
          <w:rFonts w:ascii="ＭＳ ゴシック" w:eastAsia="ＭＳ ゴシック" w:hAnsi="ＭＳ ゴシック"/>
          <w:bCs/>
          <w:sz w:val="20"/>
          <w:szCs w:val="20"/>
        </w:rPr>
        <w:t>8</w:t>
      </w:r>
      <w:r w:rsidRPr="00FB5936">
        <w:rPr>
          <w:rFonts w:ascii="ＭＳ ゴシック" w:eastAsia="ＭＳ ゴシック" w:hAnsi="ＭＳ ゴシック"/>
          <w:bCs/>
          <w:sz w:val="20"/>
          <w:szCs w:val="20"/>
        </w:rPr>
        <w:t>)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="002719CC" w:rsidRPr="00FB593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小学生の走幅跳、記録会の走幅跳・砲丸投の試技数は３回とする。</w:t>
      </w:r>
    </w:p>
    <w:p w14:paraId="11BAA9FB" w14:textId="77777777" w:rsidR="000547D6" w:rsidRPr="00FB5936" w:rsidRDefault="000547D6" w:rsidP="00E70D9B">
      <w:pPr>
        <w:widowControl/>
        <w:spacing w:line="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68A59841" w14:textId="7ED6CE70" w:rsidR="00F353CD" w:rsidRPr="00FB5936" w:rsidRDefault="00825B58" w:rsidP="00E70D9B">
      <w:pPr>
        <w:widowControl/>
        <w:spacing w:line="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1</w:t>
      </w:r>
      <w:r w:rsidRPr="00FB5936">
        <w:rPr>
          <w:rFonts w:ascii="ＭＳ ゴシック" w:eastAsia="ＭＳ ゴシック" w:hAnsi="ＭＳ ゴシック"/>
          <w:b/>
          <w:sz w:val="20"/>
          <w:szCs w:val="20"/>
        </w:rPr>
        <w:t>0</w:t>
      </w:r>
      <w:r w:rsidR="00F353CD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．参加</w:t>
      </w:r>
      <w:r w:rsidR="005F41C8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種目</w:t>
      </w:r>
      <w:r w:rsidR="00432017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数</w:t>
      </w:r>
    </w:p>
    <w:p w14:paraId="33CED73F" w14:textId="571EE0E5" w:rsidR="008B3A1A" w:rsidRPr="00FB5936" w:rsidRDefault="00F353CD" w:rsidP="00E70D9B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486929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リレーを除</w:t>
      </w:r>
      <w:r w:rsidR="005F650A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き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一</w:t>
      </w:r>
      <w:r w:rsidR="00CD0B75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人</w:t>
      </w:r>
      <w:r w:rsidR="00CC589F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2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種目</w:t>
      </w:r>
      <w:r w:rsidR="0096078A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まで</w:t>
      </w:r>
      <w:r w:rsidR="00432017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。</w:t>
      </w:r>
    </w:p>
    <w:p w14:paraId="56230EEB" w14:textId="77777777" w:rsidR="0078067E" w:rsidRPr="00FB5936" w:rsidRDefault="0078067E" w:rsidP="00E70D9B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</w:p>
    <w:p w14:paraId="2EE67DF4" w14:textId="4E7DDA1E" w:rsidR="00F353CD" w:rsidRPr="00FB5936" w:rsidRDefault="00CC034C" w:rsidP="00E70D9B">
      <w:pPr>
        <w:spacing w:line="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lastRenderedPageBreak/>
        <w:t>1</w:t>
      </w:r>
      <w:r w:rsidR="00825B58" w:rsidRPr="00FB5936">
        <w:rPr>
          <w:rFonts w:ascii="ＭＳ ゴシック" w:eastAsia="ＭＳ ゴシック" w:hAnsi="ＭＳ ゴシック"/>
          <w:b/>
          <w:sz w:val="20"/>
          <w:szCs w:val="20"/>
        </w:rPr>
        <w:t>1</w:t>
      </w:r>
      <w:r w:rsidR="00F353CD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．参加料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21"/>
        <w:gridCol w:w="1655"/>
        <w:gridCol w:w="1654"/>
        <w:gridCol w:w="1654"/>
        <w:gridCol w:w="1655"/>
        <w:gridCol w:w="1378"/>
      </w:tblGrid>
      <w:tr w:rsidR="00FB5936" w:rsidRPr="00FB5936" w14:paraId="1336775B" w14:textId="5F30D7EE" w:rsidTr="0067576D">
        <w:tc>
          <w:tcPr>
            <w:tcW w:w="821" w:type="dxa"/>
          </w:tcPr>
          <w:p w14:paraId="627290DC" w14:textId="77777777" w:rsidR="0067576D" w:rsidRPr="00FB5936" w:rsidRDefault="0067576D" w:rsidP="00E70D9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5B7AD6C6" w14:textId="60CE3921" w:rsidR="0067576D" w:rsidRPr="00FB5936" w:rsidRDefault="0067576D" w:rsidP="001F3F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一　　　般</w:t>
            </w:r>
          </w:p>
        </w:tc>
        <w:tc>
          <w:tcPr>
            <w:tcW w:w="1654" w:type="dxa"/>
          </w:tcPr>
          <w:p w14:paraId="128E61AB" w14:textId="2E2E1198" w:rsidR="0067576D" w:rsidRPr="00FB5936" w:rsidRDefault="0067576D" w:rsidP="001F3F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高　校　生</w:t>
            </w:r>
          </w:p>
        </w:tc>
        <w:tc>
          <w:tcPr>
            <w:tcW w:w="1654" w:type="dxa"/>
          </w:tcPr>
          <w:p w14:paraId="7B459AA2" w14:textId="5076C247" w:rsidR="0067576D" w:rsidRPr="00FB5936" w:rsidRDefault="0067576D" w:rsidP="001F3F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　学　生</w:t>
            </w:r>
          </w:p>
        </w:tc>
        <w:tc>
          <w:tcPr>
            <w:tcW w:w="1655" w:type="dxa"/>
          </w:tcPr>
          <w:p w14:paraId="384A3DED" w14:textId="7CD7F88D" w:rsidR="0067576D" w:rsidRPr="00FB5936" w:rsidRDefault="0067576D" w:rsidP="001F3F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小　学　生</w:t>
            </w:r>
          </w:p>
        </w:tc>
        <w:tc>
          <w:tcPr>
            <w:tcW w:w="1378" w:type="dxa"/>
          </w:tcPr>
          <w:p w14:paraId="6FD8BE51" w14:textId="54CF49B6" w:rsidR="0067576D" w:rsidRPr="00FB5936" w:rsidRDefault="0067576D" w:rsidP="001F3F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区民オープン</w:t>
            </w:r>
          </w:p>
        </w:tc>
      </w:tr>
      <w:tr w:rsidR="00FB5936" w:rsidRPr="00FB5936" w14:paraId="7882DCAB" w14:textId="690A291A" w:rsidTr="0067576D">
        <w:tc>
          <w:tcPr>
            <w:tcW w:w="821" w:type="dxa"/>
          </w:tcPr>
          <w:p w14:paraId="1BE0BBEE" w14:textId="21E1A07E" w:rsidR="0067576D" w:rsidRPr="00FB5936" w:rsidRDefault="0067576D" w:rsidP="001F3F1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個　人</w:t>
            </w:r>
          </w:p>
        </w:tc>
        <w:tc>
          <w:tcPr>
            <w:tcW w:w="1655" w:type="dxa"/>
          </w:tcPr>
          <w:p w14:paraId="71817C53" w14:textId="473B3541" w:rsidR="0067576D" w:rsidRPr="00FB5936" w:rsidRDefault="0067576D" w:rsidP="00154FE0">
            <w:pPr>
              <w:spacing w:line="0" w:lineRule="atLeast"/>
              <w:ind w:firstLineChars="50" w:firstLine="89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1種　目2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0</w:t>
            </w: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00円</w:t>
            </w:r>
          </w:p>
        </w:tc>
        <w:tc>
          <w:tcPr>
            <w:tcW w:w="1654" w:type="dxa"/>
          </w:tcPr>
          <w:p w14:paraId="0F8B643C" w14:textId="4576D694" w:rsidR="0067576D" w:rsidRPr="00FB5936" w:rsidRDefault="0067576D" w:rsidP="00154FE0">
            <w:pPr>
              <w:spacing w:line="0" w:lineRule="atLeast"/>
              <w:ind w:firstLineChars="50" w:firstLine="89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1種　目1000円</w:t>
            </w:r>
          </w:p>
        </w:tc>
        <w:tc>
          <w:tcPr>
            <w:tcW w:w="1654" w:type="dxa"/>
          </w:tcPr>
          <w:p w14:paraId="71910160" w14:textId="1B307340" w:rsidR="0067576D" w:rsidRPr="00FB5936" w:rsidRDefault="0067576D" w:rsidP="00154FE0">
            <w:pPr>
              <w:spacing w:line="0" w:lineRule="atLeast"/>
              <w:ind w:firstLineChars="50" w:firstLine="89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1種　目</w:t>
            </w:r>
            <w:r w:rsidRPr="00FB5936">
              <w:rPr>
                <w:rFonts w:ascii="ＭＳ ゴシック" w:eastAsia="ＭＳ ゴシック" w:hAnsi="ＭＳ ゴシック" w:hint="eastAsia"/>
                <w:bCs/>
                <w:w w:val="66"/>
                <w:sz w:val="20"/>
                <w:szCs w:val="20"/>
              </w:rPr>
              <w:t xml:space="preserve"> 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10</w:t>
            </w: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00円</w:t>
            </w:r>
          </w:p>
        </w:tc>
        <w:tc>
          <w:tcPr>
            <w:tcW w:w="1655" w:type="dxa"/>
          </w:tcPr>
          <w:p w14:paraId="62EEA6D3" w14:textId="2D7714D3" w:rsidR="0067576D" w:rsidRPr="00FB5936" w:rsidRDefault="0067576D" w:rsidP="00154FE0">
            <w:pPr>
              <w:spacing w:line="0" w:lineRule="atLeast"/>
              <w:ind w:firstLineChars="50" w:firstLine="89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1種　目 </w:t>
            </w:r>
            <w:r w:rsidRPr="00FB593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10</w:t>
            </w: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00円</w:t>
            </w:r>
          </w:p>
        </w:tc>
        <w:tc>
          <w:tcPr>
            <w:tcW w:w="1378" w:type="dxa"/>
          </w:tcPr>
          <w:p w14:paraId="45D7B811" w14:textId="230F99CB" w:rsidR="0067576D" w:rsidRPr="00FB5936" w:rsidRDefault="003374FF" w:rsidP="00154FE0">
            <w:pPr>
              <w:spacing w:line="0" w:lineRule="atLeast"/>
              <w:ind w:firstLineChars="50" w:firstLine="89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  <w:r w:rsidR="0067576D"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000円</w:t>
            </w:r>
          </w:p>
        </w:tc>
      </w:tr>
      <w:tr w:rsidR="0067576D" w:rsidRPr="00FB5936" w14:paraId="7095C9D0" w14:textId="7FBD340C" w:rsidTr="0067576D">
        <w:tc>
          <w:tcPr>
            <w:tcW w:w="821" w:type="dxa"/>
          </w:tcPr>
          <w:p w14:paraId="0098D0BF" w14:textId="7F7E0DBA" w:rsidR="0067576D" w:rsidRPr="00FB5936" w:rsidRDefault="0067576D" w:rsidP="001F3F1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リレー</w:t>
            </w:r>
          </w:p>
        </w:tc>
        <w:tc>
          <w:tcPr>
            <w:tcW w:w="1655" w:type="dxa"/>
          </w:tcPr>
          <w:p w14:paraId="2EA69324" w14:textId="2351316B" w:rsidR="0067576D" w:rsidRPr="00FB5936" w:rsidRDefault="0067576D" w:rsidP="00154FE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1チーム2400円</w:t>
            </w:r>
          </w:p>
        </w:tc>
        <w:tc>
          <w:tcPr>
            <w:tcW w:w="1654" w:type="dxa"/>
          </w:tcPr>
          <w:p w14:paraId="47678B8B" w14:textId="7CE18B97" w:rsidR="0067576D" w:rsidRPr="00FB5936" w:rsidRDefault="0067576D" w:rsidP="00154FE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1チーム2400円</w:t>
            </w:r>
          </w:p>
        </w:tc>
        <w:tc>
          <w:tcPr>
            <w:tcW w:w="1654" w:type="dxa"/>
          </w:tcPr>
          <w:p w14:paraId="6A612790" w14:textId="73B5291F" w:rsidR="0067576D" w:rsidRPr="00FB5936" w:rsidRDefault="0067576D" w:rsidP="00154FE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1チーム2400円</w:t>
            </w:r>
          </w:p>
        </w:tc>
        <w:tc>
          <w:tcPr>
            <w:tcW w:w="1655" w:type="dxa"/>
          </w:tcPr>
          <w:p w14:paraId="2C37B7E0" w14:textId="07F7817A" w:rsidR="0067576D" w:rsidRPr="00FB5936" w:rsidRDefault="0067576D" w:rsidP="00154FE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1チーム2400円</w:t>
            </w:r>
          </w:p>
        </w:tc>
        <w:tc>
          <w:tcPr>
            <w:tcW w:w="1378" w:type="dxa"/>
          </w:tcPr>
          <w:p w14:paraId="1882A254" w14:textId="12BCE909" w:rsidR="0067576D" w:rsidRPr="00FB5936" w:rsidRDefault="0067576D" w:rsidP="00154FE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B593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―</w:t>
            </w:r>
          </w:p>
        </w:tc>
      </w:tr>
    </w:tbl>
    <w:p w14:paraId="194C8A73" w14:textId="77777777" w:rsidR="004546FE" w:rsidRPr="00FB5936" w:rsidRDefault="004546FE" w:rsidP="005F41C8">
      <w:pPr>
        <w:widowControl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54DE21FF" w14:textId="36F66380" w:rsidR="00F353CD" w:rsidRPr="00FB5936" w:rsidRDefault="00F353CD" w:rsidP="005F41C8">
      <w:pPr>
        <w:widowControl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1</w:t>
      </w:r>
      <w:r w:rsidR="00825B58" w:rsidRPr="00FB5936">
        <w:rPr>
          <w:rFonts w:ascii="ＭＳ ゴシック" w:eastAsia="ＭＳ ゴシック" w:hAnsi="ＭＳ ゴシック"/>
          <w:b/>
          <w:sz w:val="20"/>
          <w:szCs w:val="20"/>
        </w:rPr>
        <w:t>2</w:t>
      </w: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．</w:t>
      </w:r>
      <w:r w:rsidR="00D65503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エントリー</w:t>
      </w: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方法等</w:t>
      </w:r>
      <w:r w:rsidR="008F3BB9" w:rsidRPr="00FB5936">
        <w:rPr>
          <w:rFonts w:ascii="ＭＳ ゴシック" w:eastAsia="ＭＳ ゴシック" w:hAnsi="ＭＳ ゴシック" w:hint="eastAsia"/>
          <w:b/>
          <w:sz w:val="20"/>
          <w:szCs w:val="20"/>
        </w:rPr>
        <w:t>・・・杉並区陸協ＨＰリンク先のシートを使用</w:t>
      </w:r>
    </w:p>
    <w:p w14:paraId="102BEEC7" w14:textId="4535D3AB" w:rsidR="007B30D4" w:rsidRPr="00FB5936" w:rsidRDefault="007B30D4" w:rsidP="007B30D4">
      <w:pPr>
        <w:spacing w:line="0" w:lineRule="atLeast"/>
        <w:ind w:firstLineChars="100" w:firstLine="179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(1)</w:t>
      </w:r>
      <w:r w:rsidRPr="00FB5936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エントリー受付は、</w:t>
      </w:r>
      <w:r w:rsidR="000547D6" w:rsidRPr="00FB5936">
        <w:rPr>
          <w:rFonts w:asciiTheme="majorEastAsia" w:eastAsiaTheme="majorEastAsia" w:hAnsiTheme="majorEastAsia" w:hint="eastAsia"/>
          <w:bCs/>
          <w:sz w:val="20"/>
          <w:szCs w:val="20"/>
        </w:rPr>
        <w:t>2025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年</w:t>
      </w:r>
      <w:r w:rsidR="003D6C38" w:rsidRPr="00FB5936">
        <w:rPr>
          <w:rFonts w:asciiTheme="majorEastAsia" w:eastAsiaTheme="majorEastAsia" w:hAnsiTheme="majorEastAsia" w:hint="eastAsia"/>
          <w:bCs/>
          <w:sz w:val="20"/>
          <w:szCs w:val="20"/>
        </w:rPr>
        <w:t>7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月</w:t>
      </w:r>
      <w:r w:rsidR="003D6C38" w:rsidRPr="00FB5936">
        <w:rPr>
          <w:rFonts w:asciiTheme="majorEastAsia" w:eastAsiaTheme="majorEastAsia" w:hAnsiTheme="majorEastAsia" w:hint="eastAsia"/>
          <w:bCs/>
          <w:sz w:val="20"/>
          <w:szCs w:val="20"/>
        </w:rPr>
        <w:t>1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日よりHP上で告知する。</w:t>
      </w:r>
    </w:p>
    <w:p w14:paraId="67C3A097" w14:textId="71FD88A9" w:rsidR="00BE0112" w:rsidRPr="00FB5936" w:rsidRDefault="00BE0112" w:rsidP="007B30D4">
      <w:pPr>
        <w:spacing w:line="0" w:lineRule="atLeast"/>
        <w:ind w:firstLineChars="100" w:firstLine="179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(</w:t>
      </w:r>
      <w:r w:rsidR="007B30D4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2</w:t>
      </w:r>
      <w:r w:rsidRPr="00FB5936">
        <w:rPr>
          <w:rFonts w:ascii="ＭＳ ゴシック" w:eastAsia="ＭＳ ゴシック" w:hAnsi="ＭＳ ゴシック"/>
          <w:bCs/>
          <w:sz w:val="20"/>
          <w:szCs w:val="20"/>
        </w:rPr>
        <w:t>)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「</w:t>
      </w:r>
      <w:r w:rsidR="0001403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申込用紙」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シートに必要事項を</w:t>
      </w:r>
      <w:r w:rsidR="00247BB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入力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する。記載例を</w:t>
      </w:r>
      <w:r w:rsidR="008F3BB9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参照</w:t>
      </w:r>
      <w:r w:rsidR="0001403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。</w:t>
      </w:r>
    </w:p>
    <w:p w14:paraId="7C88EDB7" w14:textId="1C20A74B" w:rsidR="00BE0112" w:rsidRPr="00FB5936" w:rsidRDefault="00BE0112" w:rsidP="00BE0112">
      <w:pPr>
        <w:spacing w:line="0" w:lineRule="atLeast"/>
        <w:ind w:firstLineChars="300" w:firstLine="537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※行が不足する</w:t>
      </w:r>
      <w:r w:rsidR="00BE2AE2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場合</w:t>
      </w:r>
      <w:r w:rsidR="005F650A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は、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行を追加</w:t>
      </w:r>
      <w:r w:rsidR="00AB16AD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する。</w:t>
      </w:r>
    </w:p>
    <w:p w14:paraId="22C6F710" w14:textId="5227CD1C" w:rsidR="00021D57" w:rsidRPr="00FB5936" w:rsidRDefault="00BE0112" w:rsidP="00EF6C83">
      <w:pPr>
        <w:spacing w:line="0" w:lineRule="atLeast"/>
        <w:ind w:firstLineChars="300" w:firstLine="537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※№欄は、主催者側で使用</w:t>
      </w:r>
      <w:r w:rsidR="00014038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する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ので空欄にして</w:t>
      </w:r>
      <w:r w:rsidR="00AB16AD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おく。</w:t>
      </w:r>
    </w:p>
    <w:p w14:paraId="27B8BA96" w14:textId="22AABF46" w:rsidR="00BE0112" w:rsidRPr="00FB5936" w:rsidRDefault="00EF6C83" w:rsidP="00021D57">
      <w:pPr>
        <w:spacing w:line="0" w:lineRule="atLeast"/>
        <w:ind w:firstLineChars="50" w:firstLine="89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/>
          <w:bCs/>
          <w:sz w:val="20"/>
          <w:szCs w:val="20"/>
        </w:rPr>
        <w:t>（</w:t>
      </w:r>
      <w:r w:rsidR="00A13510" w:rsidRPr="00FB5936">
        <w:rPr>
          <w:rFonts w:asciiTheme="majorEastAsia" w:eastAsiaTheme="majorEastAsia" w:hAnsiTheme="majorEastAsia" w:hint="eastAsia"/>
          <w:bCs/>
          <w:sz w:val="20"/>
          <w:szCs w:val="20"/>
        </w:rPr>
        <w:t>3</w:t>
      </w:r>
      <w:r w:rsidR="00BE0112" w:rsidRPr="00FB5936">
        <w:rPr>
          <w:rFonts w:asciiTheme="majorEastAsia" w:eastAsiaTheme="majorEastAsia" w:hAnsiTheme="majorEastAsia"/>
          <w:bCs/>
          <w:sz w:val="20"/>
          <w:szCs w:val="20"/>
        </w:rPr>
        <w:t>)</w:t>
      </w:r>
      <w:r w:rsidR="00BE0112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「</w:t>
      </w:r>
      <w:r w:rsidR="0018695B" w:rsidRPr="00FB5936">
        <w:rPr>
          <w:rFonts w:asciiTheme="majorEastAsia" w:eastAsiaTheme="majorEastAsia" w:hAnsiTheme="majorEastAsia" w:hint="eastAsia"/>
          <w:bCs/>
          <w:sz w:val="20"/>
          <w:szCs w:val="20"/>
        </w:rPr>
        <w:t>申込用紙」</w:t>
      </w:r>
      <w:r w:rsidR="00BE0112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シート</w:t>
      </w:r>
      <w:r w:rsidR="0018695B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の</w:t>
      </w:r>
      <w:r w:rsidR="00247BB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入力</w:t>
      </w:r>
      <w:r w:rsidR="0018695B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が完了したら、「所属団体名」をファイル名にして保存。</w:t>
      </w:r>
    </w:p>
    <w:p w14:paraId="74DACBBB" w14:textId="1C5DF350" w:rsidR="00BE0112" w:rsidRDefault="00BE0112" w:rsidP="00BE0112">
      <w:pPr>
        <w:spacing w:line="0" w:lineRule="atLeast"/>
        <w:ind w:firstLineChars="100" w:firstLine="179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(</w:t>
      </w:r>
      <w:r w:rsidR="007B30D4" w:rsidRPr="00FB5936">
        <w:rPr>
          <w:rFonts w:asciiTheme="majorEastAsia" w:eastAsiaTheme="majorEastAsia" w:hAnsiTheme="majorEastAsia"/>
          <w:bCs/>
          <w:sz w:val="20"/>
          <w:szCs w:val="20"/>
        </w:rPr>
        <w:t>4</w:t>
      </w:r>
      <w:r w:rsidRPr="00FB5936">
        <w:rPr>
          <w:rFonts w:asciiTheme="majorEastAsia" w:eastAsiaTheme="majorEastAsia" w:hAnsiTheme="majorEastAsia"/>
          <w:bCs/>
          <w:sz w:val="20"/>
          <w:szCs w:val="20"/>
        </w:rPr>
        <w:t>)</w:t>
      </w:r>
      <w:r w:rsidR="0018695B" w:rsidRPr="00FB59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 保存したファイルを</w:t>
      </w:r>
      <w:r w:rsidR="002E61F9" w:rsidRPr="00FB5936">
        <w:rPr>
          <w:rFonts w:asciiTheme="majorEastAsia" w:eastAsiaTheme="majorEastAsia" w:hAnsiTheme="majorEastAsia" w:hint="eastAsia"/>
          <w:bCs/>
          <w:sz w:val="20"/>
          <w:szCs w:val="20"/>
        </w:rPr>
        <w:t>杉並区陸</w:t>
      </w:r>
      <w:r w:rsidR="00021D57" w:rsidRPr="00FB5936">
        <w:rPr>
          <w:rFonts w:asciiTheme="majorEastAsia" w:eastAsiaTheme="majorEastAsia" w:hAnsiTheme="majorEastAsia" w:hint="eastAsia"/>
          <w:bCs/>
          <w:sz w:val="20"/>
          <w:szCs w:val="20"/>
        </w:rPr>
        <w:t>協メールアドレス</w:t>
      </w:r>
      <w:r w:rsidR="002E61F9" w:rsidRPr="00FB5936">
        <w:rPr>
          <w:rFonts w:asciiTheme="majorEastAsia" w:eastAsiaTheme="majorEastAsia" w:hAnsiTheme="majorEastAsia" w:hint="eastAsia"/>
          <w:bCs/>
          <w:sz w:val="20"/>
          <w:szCs w:val="20"/>
        </w:rPr>
        <w:t>（</w:t>
      </w:r>
      <w:r w:rsidR="00021D57" w:rsidRPr="00FB5936">
        <w:rPr>
          <w:rFonts w:asciiTheme="majorEastAsia" w:eastAsiaTheme="majorEastAsia" w:hAnsiTheme="majorEastAsia" w:hint="eastAsia"/>
          <w:bCs/>
          <w:w w:val="150"/>
          <w:sz w:val="20"/>
          <w:szCs w:val="20"/>
        </w:rPr>
        <w:t xml:space="preserve"> </w:t>
      </w:r>
      <w:bookmarkStart w:id="2" w:name="_Hlk202215370"/>
      <w:r w:rsidR="00021D57" w:rsidRPr="00FB5936">
        <w:fldChar w:fldCharType="begin"/>
      </w:r>
      <w:r w:rsidR="00021D57" w:rsidRPr="00FB5936">
        <w:instrText>HYPERLINK "mailto:suginamiku.rikujyou@gmail.com"</w:instrText>
      </w:r>
      <w:r w:rsidR="00021D57" w:rsidRPr="00FB5936">
        <w:fldChar w:fldCharType="separate"/>
      </w:r>
      <w:r w:rsidR="00021D57" w:rsidRPr="00FB5936">
        <w:rPr>
          <w:rStyle w:val="a3"/>
          <w:rFonts w:asciiTheme="majorEastAsia" w:eastAsiaTheme="majorEastAsia" w:hAnsiTheme="majorEastAsia"/>
          <w:bCs/>
          <w:color w:val="auto"/>
          <w:w w:val="150"/>
          <w:sz w:val="20"/>
          <w:szCs w:val="20"/>
        </w:rPr>
        <w:t>suginamiku.rikujyou@gmail.com</w:t>
      </w:r>
      <w:r w:rsidR="00021D57" w:rsidRPr="00FB5936">
        <w:fldChar w:fldCharType="end"/>
      </w:r>
      <w:r w:rsidR="00021D57" w:rsidRPr="00FB5936">
        <w:rPr>
          <w:rStyle w:val="a3"/>
          <w:rFonts w:asciiTheme="majorEastAsia" w:eastAsiaTheme="majorEastAsia" w:hAnsiTheme="majorEastAsia"/>
          <w:bCs/>
          <w:color w:val="auto"/>
          <w:sz w:val="20"/>
          <w:szCs w:val="20"/>
        </w:rPr>
        <w:t xml:space="preserve"> </w:t>
      </w:r>
      <w:bookmarkEnd w:id="2"/>
      <w:r w:rsidR="003F15BC" w:rsidRPr="00FB5936">
        <w:rPr>
          <w:rStyle w:val="a3"/>
          <w:rFonts w:asciiTheme="majorEastAsia" w:eastAsiaTheme="majorEastAsia" w:hAnsiTheme="majorEastAsia" w:hint="eastAsia"/>
          <w:bCs/>
          <w:color w:val="auto"/>
          <w:sz w:val="20"/>
          <w:szCs w:val="20"/>
          <w:u w:val="none"/>
        </w:rPr>
        <w:t xml:space="preserve">　</w:t>
      </w:r>
      <w:r w:rsidR="002E61F9" w:rsidRPr="00FB5936">
        <w:rPr>
          <w:rFonts w:asciiTheme="majorEastAsia" w:eastAsiaTheme="majorEastAsia" w:hAnsiTheme="majorEastAsia"/>
          <w:bCs/>
          <w:sz w:val="20"/>
          <w:szCs w:val="20"/>
        </w:rPr>
        <w:t>）</w:t>
      </w:r>
      <w:r w:rsidR="0018695B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に送信。</w:t>
      </w:r>
    </w:p>
    <w:p w14:paraId="01579D97" w14:textId="5D66C28F" w:rsidR="00FB5936" w:rsidRPr="00FB5936" w:rsidRDefault="00FB5936" w:rsidP="00BE0112">
      <w:pPr>
        <w:spacing w:line="0" w:lineRule="atLeast"/>
        <w:ind w:firstLineChars="100" w:firstLine="179"/>
        <w:rPr>
          <w:rFonts w:asciiTheme="majorEastAsia" w:eastAsiaTheme="majorEastAsia" w:hAnsiTheme="majorEastAsia" w:hint="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エントリー確認メールが届かないときは、杉並区陸協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（</w:t>
      </w:r>
      <w:hyperlink r:id="rId8" w:history="1">
        <w:r w:rsidRPr="00FB5936">
          <w:rPr>
            <w:rStyle w:val="a3"/>
            <w:rFonts w:asciiTheme="majorEastAsia" w:eastAsiaTheme="majorEastAsia" w:hAnsiTheme="majorEastAsia"/>
            <w:bCs/>
            <w:color w:val="auto"/>
            <w:w w:val="150"/>
            <w:sz w:val="20"/>
            <w:szCs w:val="20"/>
          </w:rPr>
          <w:t>suginamiku.rikujyou@gmail.com</w:t>
        </w:r>
      </w:hyperlink>
      <w:r w:rsidRPr="00FB5936">
        <w:rPr>
          <w:rFonts w:hint="eastAsia"/>
        </w:rPr>
        <w:t>）に問い合わせる</w:t>
      </w:r>
    </w:p>
    <w:p w14:paraId="08C6AA77" w14:textId="2B59F5CA" w:rsidR="00BE0112" w:rsidRPr="00FB5936" w:rsidRDefault="00BE0112" w:rsidP="00BE0112">
      <w:pPr>
        <w:spacing w:line="0" w:lineRule="atLeast"/>
        <w:ind w:firstLineChars="100" w:firstLine="179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(</w:t>
      </w:r>
      <w:r w:rsidR="007B30D4" w:rsidRPr="00FB5936">
        <w:rPr>
          <w:rFonts w:asciiTheme="majorEastAsia" w:eastAsiaTheme="majorEastAsia" w:hAnsiTheme="majorEastAsia"/>
          <w:bCs/>
          <w:sz w:val="20"/>
          <w:szCs w:val="20"/>
        </w:rPr>
        <w:t>5</w:t>
      </w:r>
      <w:r w:rsidRPr="00FB5936">
        <w:rPr>
          <w:rFonts w:asciiTheme="majorEastAsia" w:eastAsiaTheme="majorEastAsia" w:hAnsiTheme="majorEastAsia"/>
          <w:bCs/>
          <w:sz w:val="20"/>
          <w:szCs w:val="20"/>
        </w:rPr>
        <w:t xml:space="preserve">) </w:t>
      </w:r>
      <w:r w:rsidR="0018695B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エントリーシート</w:t>
      </w:r>
      <w:r w:rsidR="00BE2AE2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の</w:t>
      </w:r>
      <w:r w:rsidR="005F650A" w:rsidRPr="00FB5936">
        <w:rPr>
          <w:rFonts w:asciiTheme="majorEastAsia" w:eastAsiaTheme="majorEastAsia" w:hAnsiTheme="majorEastAsia" w:hint="eastAsia"/>
          <w:bCs/>
          <w:sz w:val="20"/>
          <w:szCs w:val="20"/>
        </w:rPr>
        <w:t>受送信を確認後</w:t>
      </w:r>
      <w:r w:rsidR="0018695B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、大会参加費を</w:t>
      </w:r>
      <w:r w:rsidR="00432017" w:rsidRPr="00FB5936">
        <w:rPr>
          <w:rFonts w:asciiTheme="majorEastAsia" w:eastAsiaTheme="majorEastAsia" w:hAnsiTheme="majorEastAsia"/>
          <w:sz w:val="20"/>
          <w:szCs w:val="20"/>
        </w:rPr>
        <w:t>下記13の要領で振り込む</w:t>
      </w:r>
      <w:r w:rsidR="008F3BB9" w:rsidRPr="00FB5936">
        <w:rPr>
          <w:rFonts w:asciiTheme="majorEastAsia" w:eastAsiaTheme="majorEastAsia" w:hAnsiTheme="majorEastAsia" w:hint="eastAsia"/>
          <w:bCs/>
          <w:sz w:val="20"/>
          <w:szCs w:val="20"/>
        </w:rPr>
        <w:t>。</w:t>
      </w:r>
    </w:p>
    <w:p w14:paraId="392ADB34" w14:textId="77777777" w:rsidR="00F15831" w:rsidRPr="00FB5936" w:rsidRDefault="00CA45EA" w:rsidP="00CA45EA">
      <w:pPr>
        <w:spacing w:line="0" w:lineRule="atLeast"/>
        <w:ind w:firstLineChars="100" w:firstLine="180"/>
        <w:rPr>
          <w:rFonts w:asciiTheme="majorEastAsia" w:eastAsiaTheme="majorEastAsia" w:hAnsiTheme="majorEastAsia"/>
          <w:b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(</w:t>
      </w:r>
      <w:r w:rsidRPr="00FB5936">
        <w:rPr>
          <w:rFonts w:asciiTheme="majorEastAsia" w:eastAsiaTheme="majorEastAsia" w:hAnsiTheme="majorEastAsia"/>
          <w:b/>
          <w:sz w:val="20"/>
          <w:szCs w:val="20"/>
        </w:rPr>
        <w:t xml:space="preserve">6) </w:t>
      </w:r>
      <w:r w:rsidR="00C63FE0" w:rsidRPr="00FB5936">
        <w:rPr>
          <w:rFonts w:asciiTheme="majorEastAsia" w:eastAsiaTheme="majorEastAsia" w:hAnsiTheme="majorEastAsia" w:hint="eastAsia"/>
          <w:b/>
          <w:sz w:val="20"/>
          <w:szCs w:val="20"/>
        </w:rPr>
        <w:t>エントリー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期間：</w:t>
      </w:r>
    </w:p>
    <w:p w14:paraId="4F091425" w14:textId="6AE868B2" w:rsidR="00F15831" w:rsidRPr="00FB5936" w:rsidRDefault="00F15831" w:rsidP="00F15831">
      <w:pPr>
        <w:spacing w:line="0" w:lineRule="atLeast"/>
        <w:ind w:firstLineChars="300" w:firstLine="539"/>
        <w:rPr>
          <w:rFonts w:asciiTheme="majorEastAsia" w:eastAsiaTheme="majorEastAsia" w:hAnsiTheme="majorEastAsia"/>
          <w:b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区民大会：</w:t>
      </w:r>
      <w:r w:rsidR="00C63FE0" w:rsidRPr="00FB5936">
        <w:rPr>
          <w:rFonts w:asciiTheme="majorEastAsia" w:eastAsiaTheme="majorEastAsia" w:hAnsiTheme="majorEastAsia" w:hint="eastAsia"/>
          <w:b/>
          <w:sz w:val="20"/>
          <w:szCs w:val="20"/>
        </w:rPr>
        <w:t>202</w:t>
      </w:r>
      <w:r w:rsidR="000547D6" w:rsidRPr="00FB5936">
        <w:rPr>
          <w:rFonts w:asciiTheme="majorEastAsia" w:eastAsiaTheme="majorEastAsia" w:hAnsiTheme="majorEastAsia" w:hint="eastAsia"/>
          <w:b/>
          <w:sz w:val="20"/>
          <w:szCs w:val="20"/>
        </w:rPr>
        <w:t>5</w:t>
      </w:r>
      <w:r w:rsidR="00C63FE0" w:rsidRPr="00FB5936">
        <w:rPr>
          <w:rFonts w:asciiTheme="majorEastAsia" w:eastAsiaTheme="majorEastAsia" w:hAnsiTheme="majorEastAsia" w:hint="eastAsia"/>
          <w:b/>
          <w:sz w:val="20"/>
          <w:szCs w:val="20"/>
        </w:rPr>
        <w:t>年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７</w:t>
      </w:r>
      <w:r w:rsidR="00C63FE0" w:rsidRPr="00FB5936">
        <w:rPr>
          <w:rFonts w:asciiTheme="majorEastAsia" w:eastAsiaTheme="majorEastAsia" w:hAnsiTheme="majorEastAsia" w:hint="eastAsia"/>
          <w:b/>
          <w:sz w:val="20"/>
          <w:szCs w:val="20"/>
        </w:rPr>
        <w:t>月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11</w:t>
      </w:r>
      <w:r w:rsidR="00C63FE0" w:rsidRPr="00FB5936">
        <w:rPr>
          <w:rFonts w:asciiTheme="majorEastAsia" w:eastAsiaTheme="majorEastAsia" w:hAnsiTheme="majorEastAsia" w:hint="eastAsia"/>
          <w:b/>
          <w:sz w:val="20"/>
          <w:szCs w:val="20"/>
        </w:rPr>
        <w:t>日(</w:t>
      </w:r>
      <w:r w:rsidR="006740D6" w:rsidRPr="00FB5936">
        <w:rPr>
          <w:rFonts w:asciiTheme="majorEastAsia" w:eastAsiaTheme="majorEastAsia" w:hAnsiTheme="majorEastAsia" w:hint="eastAsia"/>
          <w:b/>
          <w:sz w:val="20"/>
          <w:szCs w:val="20"/>
        </w:rPr>
        <w:t>金</w:t>
      </w:r>
      <w:r w:rsidR="00C63FE0" w:rsidRPr="00FB5936">
        <w:rPr>
          <w:rFonts w:asciiTheme="majorEastAsia" w:eastAsiaTheme="majorEastAsia" w:hAnsiTheme="majorEastAsia" w:hint="eastAsia"/>
          <w:b/>
          <w:sz w:val="20"/>
          <w:szCs w:val="20"/>
        </w:rPr>
        <w:t>)</w:t>
      </w:r>
      <w:r w:rsidR="00CA45EA" w:rsidRPr="00FB5936">
        <w:rPr>
          <w:rFonts w:asciiTheme="majorEastAsia" w:eastAsiaTheme="majorEastAsia" w:hAnsiTheme="majorEastAsia"/>
          <w:b/>
          <w:sz w:val="20"/>
          <w:szCs w:val="20"/>
        </w:rPr>
        <w:t>0</w:t>
      </w:r>
      <w:r w:rsidR="00CA45EA" w:rsidRPr="00FB5936">
        <w:rPr>
          <w:rFonts w:asciiTheme="majorEastAsia" w:eastAsiaTheme="majorEastAsia" w:hAnsiTheme="majorEastAsia" w:hint="eastAsia"/>
          <w:b/>
          <w:sz w:val="20"/>
          <w:szCs w:val="20"/>
        </w:rPr>
        <w:t>：</w:t>
      </w:r>
      <w:r w:rsidR="00CA45EA" w:rsidRPr="00FB5936">
        <w:rPr>
          <w:rFonts w:asciiTheme="majorEastAsia" w:eastAsiaTheme="majorEastAsia" w:hAnsiTheme="majorEastAsia"/>
          <w:b/>
          <w:sz w:val="20"/>
          <w:szCs w:val="20"/>
        </w:rPr>
        <w:t xml:space="preserve">00 </w:t>
      </w:r>
      <w:r w:rsidR="00CA45EA" w:rsidRPr="00FB5936">
        <w:rPr>
          <w:rFonts w:asciiTheme="majorEastAsia" w:eastAsiaTheme="majorEastAsia" w:hAnsiTheme="majorEastAsia" w:hint="eastAsia"/>
          <w:b/>
          <w:sz w:val="20"/>
          <w:szCs w:val="20"/>
        </w:rPr>
        <w:t>～</w:t>
      </w:r>
      <w:r w:rsidR="000547D6" w:rsidRPr="00FB5936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8</w:t>
      </w:r>
      <w:r w:rsidR="00C63FE0" w:rsidRPr="00FB5936">
        <w:rPr>
          <w:rFonts w:asciiTheme="majorEastAsia" w:eastAsiaTheme="majorEastAsia" w:hAnsiTheme="majorEastAsia" w:hint="eastAsia"/>
          <w:b/>
          <w:sz w:val="20"/>
          <w:szCs w:val="20"/>
        </w:rPr>
        <w:t>月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22</w:t>
      </w:r>
      <w:r w:rsidR="00C63FE0" w:rsidRPr="00FB5936">
        <w:rPr>
          <w:rFonts w:asciiTheme="majorEastAsia" w:eastAsiaTheme="majorEastAsia" w:hAnsiTheme="majorEastAsia" w:hint="eastAsia"/>
          <w:b/>
          <w:sz w:val="20"/>
          <w:szCs w:val="20"/>
        </w:rPr>
        <w:t>日(金)17:00</w:t>
      </w:r>
    </w:p>
    <w:p w14:paraId="1A1B1950" w14:textId="007332AC" w:rsidR="00CA45EA" w:rsidRPr="00FB5936" w:rsidRDefault="00C63FE0" w:rsidP="00F15831">
      <w:pPr>
        <w:spacing w:line="0" w:lineRule="atLeast"/>
        <w:ind w:firstLineChars="700" w:firstLine="1258"/>
        <w:rPr>
          <w:rFonts w:asciiTheme="majorEastAsia" w:eastAsiaTheme="majorEastAsia" w:hAnsiTheme="majorEastAsia"/>
          <w:b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（</w:t>
      </w:r>
      <w:r w:rsidR="00F15831" w:rsidRPr="00FB5936">
        <w:rPr>
          <w:rFonts w:asciiTheme="majorEastAsia" w:eastAsiaTheme="majorEastAsia" w:hAnsiTheme="majorEastAsia" w:hint="eastAsia"/>
          <w:b/>
          <w:sz w:val="20"/>
          <w:szCs w:val="20"/>
        </w:rPr>
        <w:t>杉並区在住、在勤、在学の個人及び杉並区</w:t>
      </w:r>
      <w:r w:rsidR="006C215D" w:rsidRPr="00FB5936">
        <w:rPr>
          <w:rFonts w:asciiTheme="majorEastAsia" w:eastAsiaTheme="majorEastAsia" w:hAnsiTheme="majorEastAsia" w:hint="eastAsia"/>
          <w:b/>
          <w:sz w:val="20"/>
          <w:szCs w:val="20"/>
        </w:rPr>
        <w:t>内</w:t>
      </w:r>
      <w:r w:rsidR="00F15831" w:rsidRPr="00FB5936">
        <w:rPr>
          <w:rFonts w:asciiTheme="majorEastAsia" w:eastAsiaTheme="majorEastAsia" w:hAnsiTheme="majorEastAsia" w:hint="eastAsia"/>
          <w:b/>
          <w:sz w:val="20"/>
          <w:szCs w:val="20"/>
        </w:rPr>
        <w:t>の学校）</w:t>
      </w:r>
    </w:p>
    <w:p w14:paraId="29619F07" w14:textId="10CFF8B2" w:rsidR="00F15831" w:rsidRPr="00FB5936" w:rsidRDefault="00F15831" w:rsidP="004B5D01">
      <w:pPr>
        <w:spacing w:line="0" w:lineRule="atLeast"/>
        <w:ind w:firstLineChars="229" w:firstLine="565"/>
        <w:rPr>
          <w:rFonts w:asciiTheme="majorEastAsia" w:eastAsiaTheme="majorEastAsia" w:hAnsiTheme="majorEastAsia"/>
          <w:b/>
          <w:sz w:val="20"/>
          <w:szCs w:val="20"/>
          <w:lang w:eastAsia="zh-TW"/>
        </w:rPr>
      </w:pPr>
      <w:r w:rsidRPr="00FB5936">
        <w:rPr>
          <w:rFonts w:asciiTheme="majorEastAsia" w:eastAsiaTheme="majorEastAsia" w:hAnsiTheme="majorEastAsia" w:hint="eastAsia"/>
          <w:b/>
          <w:spacing w:val="67"/>
          <w:kern w:val="0"/>
          <w:sz w:val="20"/>
          <w:szCs w:val="20"/>
          <w:fitText w:val="738" w:id="-1506435068"/>
          <w:lang w:eastAsia="zh-TW"/>
        </w:rPr>
        <w:t>記録</w:t>
      </w:r>
      <w:r w:rsidRPr="00FB5936">
        <w:rPr>
          <w:rFonts w:asciiTheme="majorEastAsia" w:eastAsiaTheme="majorEastAsia" w:hAnsiTheme="majorEastAsia" w:hint="eastAsia"/>
          <w:b/>
          <w:spacing w:val="2"/>
          <w:kern w:val="0"/>
          <w:sz w:val="20"/>
          <w:szCs w:val="20"/>
          <w:fitText w:val="738" w:id="-1506435068"/>
          <w:lang w:eastAsia="zh-TW"/>
        </w:rPr>
        <w:t>会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：202</w:t>
      </w:r>
      <w:r w:rsidR="000547D6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5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年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8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月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23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日(</w:t>
      </w:r>
      <w:r w:rsidR="006740D6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土)</w:t>
      </w:r>
      <w:r w:rsidRPr="00FB5936">
        <w:rPr>
          <w:rFonts w:asciiTheme="majorEastAsia" w:eastAsiaTheme="majorEastAsia" w:hAnsiTheme="majorEastAsia"/>
          <w:b/>
          <w:sz w:val="20"/>
          <w:szCs w:val="20"/>
          <w:lang w:eastAsia="zh-TW"/>
        </w:rPr>
        <w:t>0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：</w:t>
      </w:r>
      <w:r w:rsidRPr="00FB5936">
        <w:rPr>
          <w:rFonts w:asciiTheme="majorEastAsia" w:eastAsiaTheme="majorEastAsia" w:hAnsiTheme="majorEastAsia"/>
          <w:b/>
          <w:sz w:val="20"/>
          <w:szCs w:val="20"/>
          <w:lang w:eastAsia="zh-TW"/>
        </w:rPr>
        <w:t xml:space="preserve">00 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～</w:t>
      </w:r>
      <w:bookmarkStart w:id="3" w:name="_Hlk167899699"/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9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月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6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日(</w:t>
      </w:r>
      <w:r w:rsidR="006740D6"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土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)17:00</w:t>
      </w:r>
      <w:bookmarkEnd w:id="3"/>
    </w:p>
    <w:p w14:paraId="5BFEC1D3" w14:textId="37F723FA" w:rsidR="006C215D" w:rsidRPr="00FB5936" w:rsidRDefault="006C215D" w:rsidP="00F15831">
      <w:pPr>
        <w:spacing w:line="0" w:lineRule="atLeast"/>
        <w:ind w:firstLineChars="200" w:firstLine="360"/>
        <w:rPr>
          <w:rFonts w:asciiTheme="majorEastAsia" w:eastAsiaTheme="majorEastAsia" w:hAnsiTheme="majorEastAsia"/>
          <w:b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 xml:space="preserve">　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区民オープン：202</w:t>
      </w:r>
      <w:r w:rsidR="000547D6" w:rsidRPr="00FB5936">
        <w:rPr>
          <w:rFonts w:asciiTheme="majorEastAsia" w:eastAsiaTheme="majorEastAsia" w:hAnsiTheme="majorEastAsia" w:hint="eastAsia"/>
          <w:b/>
          <w:sz w:val="20"/>
          <w:szCs w:val="20"/>
        </w:rPr>
        <w:t>5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年7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月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11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日(</w:t>
      </w:r>
      <w:r w:rsidR="006740D6" w:rsidRPr="00FB5936">
        <w:rPr>
          <w:rFonts w:asciiTheme="majorEastAsia" w:eastAsiaTheme="majorEastAsia" w:hAnsiTheme="majorEastAsia" w:hint="eastAsia"/>
          <w:b/>
          <w:sz w:val="20"/>
          <w:szCs w:val="20"/>
        </w:rPr>
        <w:t>金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)0：00 ～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9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月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6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日(</w:t>
      </w:r>
      <w:r w:rsidR="006740D6" w:rsidRPr="00FB5936">
        <w:rPr>
          <w:rFonts w:asciiTheme="majorEastAsia" w:eastAsiaTheme="majorEastAsia" w:hAnsiTheme="majorEastAsia" w:hint="eastAsia"/>
          <w:b/>
          <w:sz w:val="20"/>
          <w:szCs w:val="20"/>
        </w:rPr>
        <w:t>土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)17:00</w:t>
      </w:r>
    </w:p>
    <w:p w14:paraId="738B9DF2" w14:textId="4DA5E068" w:rsidR="006C215D" w:rsidRPr="00FB5936" w:rsidRDefault="006C215D" w:rsidP="004B5D01">
      <w:pPr>
        <w:spacing w:line="0" w:lineRule="atLeast"/>
        <w:ind w:firstLineChars="200" w:firstLine="360"/>
        <w:rPr>
          <w:rFonts w:asciiTheme="majorEastAsia" w:eastAsiaTheme="majorEastAsia" w:hAnsiTheme="majorEastAsia"/>
          <w:b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　　　　（杉並区在住、在勤、在学</w:t>
      </w:r>
      <w:r w:rsidR="001B34AA" w:rsidRPr="00FB5936">
        <w:rPr>
          <w:rFonts w:asciiTheme="majorEastAsia" w:eastAsiaTheme="majorEastAsia" w:hAnsiTheme="majorEastAsia" w:hint="eastAsia"/>
          <w:b/>
          <w:sz w:val="20"/>
          <w:szCs w:val="20"/>
        </w:rPr>
        <w:t>者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）</w:t>
      </w:r>
      <w:r w:rsidR="00E83805" w:rsidRPr="00FB5936">
        <w:rPr>
          <w:rFonts w:asciiTheme="majorEastAsia" w:eastAsiaTheme="majorEastAsia" w:hAnsiTheme="majorEastAsia" w:hint="eastAsia"/>
          <w:b/>
          <w:sz w:val="20"/>
          <w:szCs w:val="20"/>
        </w:rPr>
        <w:t>区民大会のエントリーシートにて区分はオープンを選択する</w:t>
      </w:r>
    </w:p>
    <w:p w14:paraId="417F5042" w14:textId="0B469EAC" w:rsidR="00FD47CF" w:rsidRPr="00FB5936" w:rsidRDefault="009D64BB" w:rsidP="005C6492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cs="ＭＳ 明朝"/>
          <w:bCs/>
          <w:sz w:val="20"/>
          <w:szCs w:val="20"/>
        </w:rPr>
        <w:t xml:space="preserve">　</w:t>
      </w:r>
      <w:r w:rsidR="009125F6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(</w:t>
      </w:r>
      <w:r w:rsidR="00CA45EA" w:rsidRPr="00FB5936">
        <w:rPr>
          <w:rFonts w:ascii="ＭＳ ゴシック" w:eastAsia="ＭＳ ゴシック" w:hAnsi="ＭＳ ゴシック"/>
          <w:bCs/>
          <w:sz w:val="20"/>
          <w:szCs w:val="20"/>
        </w:rPr>
        <w:t>7</w:t>
      </w:r>
      <w:r w:rsidR="009125F6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)</w:t>
      </w:r>
      <w:r w:rsidR="00C63FE0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="009125F6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定員に達し次第締め切る。</w:t>
      </w:r>
    </w:p>
    <w:p w14:paraId="6C19D75A" w14:textId="77777777" w:rsidR="009125F6" w:rsidRPr="00FB5936" w:rsidRDefault="009125F6" w:rsidP="005C6492">
      <w:pPr>
        <w:spacing w:line="0" w:lineRule="atLeast"/>
        <w:rPr>
          <w:rFonts w:ascii="ＭＳ ゴシック" w:eastAsia="ＭＳ ゴシック" w:hAnsi="ＭＳ ゴシック" w:cs="ＭＳ 明朝"/>
          <w:bCs/>
          <w:sz w:val="20"/>
          <w:szCs w:val="20"/>
        </w:rPr>
      </w:pPr>
    </w:p>
    <w:p w14:paraId="1BDD29DA" w14:textId="26D9AC4F" w:rsidR="00052F2B" w:rsidRPr="00FB5936" w:rsidRDefault="00052F2B" w:rsidP="00052F2B">
      <w:pPr>
        <w:spacing w:line="0" w:lineRule="atLeast"/>
        <w:rPr>
          <w:rFonts w:ascii="ＭＳ ゴシック" w:eastAsia="ＭＳ ゴシック" w:hAnsi="ＭＳ ゴシック" w:cs="ＭＳ 明朝"/>
          <w:b/>
          <w:sz w:val="20"/>
          <w:szCs w:val="20"/>
        </w:rPr>
      </w:pPr>
      <w:r w:rsidRPr="00FB5936">
        <w:rPr>
          <w:rFonts w:ascii="ＭＳ ゴシック" w:eastAsia="ＭＳ ゴシック" w:hAnsi="ＭＳ ゴシック" w:cs="ＭＳ 明朝" w:hint="eastAsia"/>
          <w:b/>
          <w:sz w:val="20"/>
          <w:szCs w:val="20"/>
        </w:rPr>
        <w:t>13．参加費</w:t>
      </w:r>
    </w:p>
    <w:p w14:paraId="78ACEA75" w14:textId="6BC2C298" w:rsidR="00052F2B" w:rsidRPr="00FB5936" w:rsidRDefault="00052F2B" w:rsidP="00052F2B">
      <w:pPr>
        <w:spacing w:line="0" w:lineRule="atLeast"/>
        <w:ind w:firstLineChars="150" w:firstLine="268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(1)</w:t>
      </w:r>
      <w:r w:rsidRPr="00FB5936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振込期間：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202</w:t>
      </w:r>
      <w:r w:rsidR="000547D6" w:rsidRPr="00FB5936">
        <w:rPr>
          <w:rFonts w:asciiTheme="majorEastAsia" w:eastAsiaTheme="majorEastAsia" w:hAnsiTheme="majorEastAsia" w:hint="eastAsia"/>
          <w:b/>
          <w:sz w:val="20"/>
          <w:szCs w:val="20"/>
        </w:rPr>
        <w:t>5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年</w:t>
      </w:r>
      <w:r w:rsidR="006740D6" w:rsidRPr="00FB5936">
        <w:rPr>
          <w:rFonts w:asciiTheme="majorEastAsia" w:eastAsiaTheme="majorEastAsia" w:hAnsiTheme="majorEastAsia" w:hint="eastAsia"/>
          <w:b/>
          <w:sz w:val="20"/>
          <w:szCs w:val="20"/>
        </w:rPr>
        <w:t>9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月</w:t>
      </w:r>
      <w:r w:rsidR="006740D6" w:rsidRPr="00FB5936">
        <w:rPr>
          <w:rFonts w:asciiTheme="majorEastAsia" w:eastAsiaTheme="majorEastAsia" w:hAnsiTheme="majorEastAsia" w:hint="eastAsia"/>
          <w:b/>
          <w:sz w:val="20"/>
          <w:szCs w:val="20"/>
        </w:rPr>
        <w:t>6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日（</w:t>
      </w:r>
      <w:r w:rsidR="00E40393" w:rsidRPr="00FB5936">
        <w:rPr>
          <w:rFonts w:asciiTheme="majorEastAsia" w:eastAsiaTheme="majorEastAsia" w:hAnsiTheme="majorEastAsia" w:hint="eastAsia"/>
          <w:b/>
          <w:sz w:val="20"/>
          <w:szCs w:val="20"/>
        </w:rPr>
        <w:t>金</w:t>
      </w:r>
      <w:r w:rsidRPr="00FB5936">
        <w:rPr>
          <w:rFonts w:asciiTheme="majorEastAsia" w:eastAsiaTheme="majorEastAsia" w:hAnsiTheme="majorEastAsia" w:hint="eastAsia"/>
          <w:b/>
          <w:sz w:val="20"/>
          <w:szCs w:val="20"/>
        </w:rPr>
        <w:t>）</w:t>
      </w:r>
      <w:r w:rsidR="006740D6" w:rsidRPr="00FB5936">
        <w:rPr>
          <w:rFonts w:asciiTheme="majorEastAsia" w:eastAsiaTheme="majorEastAsia" w:hAnsiTheme="majorEastAsia" w:hint="eastAsia"/>
          <w:b/>
          <w:sz w:val="20"/>
          <w:szCs w:val="20"/>
        </w:rPr>
        <w:t>締め切り</w:t>
      </w:r>
    </w:p>
    <w:p w14:paraId="734DE9B4" w14:textId="59562F8C" w:rsidR="008F3BB9" w:rsidRPr="00FB5936" w:rsidRDefault="008F3BB9" w:rsidP="00052F2B">
      <w:pPr>
        <w:spacing w:line="0" w:lineRule="atLeast"/>
        <w:ind w:firstLineChars="350" w:firstLine="629"/>
        <w:rPr>
          <w:rFonts w:asciiTheme="majorEastAsia" w:eastAsiaTheme="majorEastAsia" w:hAnsiTheme="majorEastAsia" w:cs="ＭＳ ゴシック"/>
          <w:b/>
          <w:sz w:val="20"/>
          <w:szCs w:val="20"/>
          <w:u w:val="single"/>
        </w:rPr>
      </w:pPr>
      <w:r w:rsidRPr="00FB5936">
        <w:rPr>
          <w:rFonts w:asciiTheme="majorEastAsia" w:eastAsiaTheme="majorEastAsia" w:hAnsiTheme="majorEastAsia" w:cs="ＭＳ ゴシック" w:hint="eastAsia"/>
          <w:b/>
          <w:sz w:val="20"/>
          <w:szCs w:val="20"/>
          <w:u w:val="single"/>
        </w:rPr>
        <w:t>一度入金された</w:t>
      </w:r>
      <w:r w:rsidR="00052F2B" w:rsidRPr="00FB5936">
        <w:rPr>
          <w:rFonts w:asciiTheme="majorEastAsia" w:eastAsiaTheme="majorEastAsia" w:hAnsiTheme="majorEastAsia" w:cs="ＭＳ ゴシック" w:hint="eastAsia"/>
          <w:b/>
          <w:sz w:val="20"/>
          <w:szCs w:val="20"/>
          <w:u w:val="single"/>
        </w:rPr>
        <w:t>参加料はいかなる場合でも</w:t>
      </w:r>
      <w:r w:rsidRPr="00FB5936">
        <w:rPr>
          <w:rFonts w:asciiTheme="majorEastAsia" w:eastAsiaTheme="majorEastAsia" w:hAnsiTheme="majorEastAsia" w:cs="ＭＳ ゴシック" w:hint="eastAsia"/>
          <w:b/>
          <w:sz w:val="20"/>
          <w:szCs w:val="20"/>
          <w:u w:val="single"/>
        </w:rPr>
        <w:t>返金</w:t>
      </w:r>
      <w:r w:rsidR="00432017" w:rsidRPr="00FB5936">
        <w:rPr>
          <w:rFonts w:ascii="ＭＳ ゴシック" w:eastAsia="ＭＳ ゴシック" w:hAnsi="ＭＳ ゴシック" w:cs="ＭＳ ゴシック" w:hint="eastAsia"/>
          <w:b/>
          <w:sz w:val="20"/>
          <w:szCs w:val="20"/>
          <w:u w:val="single"/>
        </w:rPr>
        <w:t>しない</w:t>
      </w:r>
      <w:r w:rsidR="00052F2B" w:rsidRPr="00FB5936">
        <w:rPr>
          <w:rFonts w:asciiTheme="majorEastAsia" w:eastAsiaTheme="majorEastAsia" w:hAnsiTheme="majorEastAsia" w:cs="ＭＳ ゴシック" w:hint="eastAsia"/>
          <w:b/>
          <w:sz w:val="20"/>
          <w:szCs w:val="20"/>
          <w:u w:val="single"/>
        </w:rPr>
        <w:t>。</w:t>
      </w:r>
    </w:p>
    <w:p w14:paraId="61DAC283" w14:textId="5A6AF110" w:rsidR="00052F2B" w:rsidRPr="00FB5936" w:rsidRDefault="00052F2B" w:rsidP="008F3BB9">
      <w:pPr>
        <w:spacing w:line="0" w:lineRule="atLeast"/>
        <w:ind w:firstLineChars="350" w:firstLine="629"/>
        <w:rPr>
          <w:rFonts w:asciiTheme="majorEastAsia" w:eastAsiaTheme="majorEastAsia" w:hAnsiTheme="majorEastAsia"/>
          <w:b/>
          <w:sz w:val="20"/>
          <w:szCs w:val="20"/>
          <w:u w:val="single"/>
        </w:rPr>
      </w:pPr>
      <w:r w:rsidRPr="00FB5936">
        <w:rPr>
          <w:rFonts w:asciiTheme="majorEastAsia" w:eastAsiaTheme="majorEastAsia" w:hAnsiTheme="majorEastAsia" w:cs="ＭＳ ゴシック" w:hint="eastAsia"/>
          <w:b/>
          <w:sz w:val="20"/>
          <w:szCs w:val="20"/>
          <w:u w:val="single"/>
        </w:rPr>
        <w:t>災害や事件等による</w:t>
      </w:r>
      <w:r w:rsidR="008F3BB9" w:rsidRPr="00FB5936">
        <w:rPr>
          <w:rFonts w:asciiTheme="majorEastAsia" w:eastAsiaTheme="majorEastAsia" w:hAnsiTheme="majorEastAsia" w:cs="ＭＳ ゴシック" w:hint="eastAsia"/>
          <w:b/>
          <w:sz w:val="20"/>
          <w:szCs w:val="20"/>
          <w:u w:val="single"/>
        </w:rPr>
        <w:t>中止</w:t>
      </w:r>
      <w:r w:rsidRPr="00FB5936">
        <w:rPr>
          <w:rFonts w:asciiTheme="majorEastAsia" w:eastAsiaTheme="majorEastAsia" w:hAnsiTheme="majorEastAsia"/>
          <w:b/>
          <w:sz w:val="20"/>
          <w:szCs w:val="20"/>
          <w:u w:val="single"/>
        </w:rPr>
        <w:t>の場合は、主催者側が判断し決定</w:t>
      </w:r>
      <w:r w:rsidR="00432017" w:rsidRPr="00FB5936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する</w:t>
      </w:r>
      <w:r w:rsidRPr="00FB5936">
        <w:rPr>
          <w:rFonts w:asciiTheme="majorEastAsia" w:eastAsiaTheme="majorEastAsia" w:hAnsiTheme="majorEastAsia"/>
          <w:b/>
          <w:sz w:val="20"/>
          <w:szCs w:val="20"/>
          <w:u w:val="single"/>
        </w:rPr>
        <w:t>。</w:t>
      </w:r>
    </w:p>
    <w:p w14:paraId="44974A19" w14:textId="60E6CFE3" w:rsidR="003A227F" w:rsidRPr="00FB5936" w:rsidRDefault="00052F2B" w:rsidP="003A227F">
      <w:pPr>
        <w:spacing w:line="0" w:lineRule="atLeast"/>
        <w:ind w:firstLineChars="150" w:firstLine="268"/>
        <w:rPr>
          <w:rFonts w:asciiTheme="majorEastAsia" w:eastAsiaTheme="majorEastAsia" w:hAnsiTheme="majorEastAsia"/>
          <w:bCs/>
          <w:sz w:val="20"/>
          <w:szCs w:val="20"/>
        </w:rPr>
      </w:pP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(</w:t>
      </w:r>
      <w:r w:rsidRPr="00FB5936">
        <w:rPr>
          <w:rFonts w:asciiTheme="majorEastAsia" w:eastAsiaTheme="majorEastAsia" w:hAnsiTheme="majorEastAsia"/>
          <w:bCs/>
          <w:sz w:val="20"/>
          <w:szCs w:val="20"/>
        </w:rPr>
        <w:t xml:space="preserve">2) 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振込方法：郵便局にて</w:t>
      </w:r>
      <w:r w:rsidR="00432017" w:rsidRPr="00FB5936">
        <w:rPr>
          <w:rFonts w:asciiTheme="majorEastAsia" w:eastAsiaTheme="majorEastAsia" w:hAnsiTheme="majorEastAsia" w:hint="eastAsia"/>
          <w:bCs/>
          <w:sz w:val="20"/>
          <w:szCs w:val="20"/>
        </w:rPr>
        <w:t>払込</w:t>
      </w:r>
      <w:r w:rsidRPr="00FB5936">
        <w:rPr>
          <w:rFonts w:asciiTheme="majorEastAsia" w:eastAsiaTheme="majorEastAsia" w:hAnsiTheme="majorEastAsia" w:hint="eastAsia"/>
          <w:bCs/>
          <w:sz w:val="20"/>
          <w:szCs w:val="20"/>
        </w:rPr>
        <w:t>取扱票で下記口座に払い込む（手数料は振込人負担）。</w:t>
      </w:r>
    </w:p>
    <w:p w14:paraId="52D65600" w14:textId="7B027320" w:rsidR="00052F2B" w:rsidRPr="00FB5936" w:rsidRDefault="00052F2B" w:rsidP="003A227F">
      <w:pPr>
        <w:spacing w:line="0" w:lineRule="atLeast"/>
        <w:ind w:firstLineChars="447" w:firstLine="804"/>
        <w:rPr>
          <w:rFonts w:asciiTheme="majorEastAsia" w:eastAsiaTheme="majorEastAsia" w:hAnsiTheme="majorEastAsia"/>
          <w:b/>
          <w:bCs/>
          <w:sz w:val="20"/>
          <w:szCs w:val="20"/>
          <w:lang w:eastAsia="zh-TW"/>
        </w:rPr>
      </w:pPr>
      <w:r w:rsidRPr="00FB5936">
        <w:rPr>
          <w:rFonts w:asciiTheme="majorEastAsia" w:eastAsiaTheme="majorEastAsia" w:hAnsiTheme="majorEastAsia" w:cs="ＭＳ 明朝" w:hint="eastAsia"/>
          <w:b/>
          <w:bCs/>
          <w:sz w:val="20"/>
          <w:szCs w:val="20"/>
          <w:lang w:eastAsia="zh-TW"/>
        </w:rPr>
        <w:t>口座番号：00130-2-730697　　口座名称：杉並区陸上競技協会</w:t>
      </w:r>
    </w:p>
    <w:p w14:paraId="03AE1E23" w14:textId="6D0AACBF" w:rsidR="00052F2B" w:rsidRPr="00FB5936" w:rsidRDefault="00052F2B" w:rsidP="008F3BB9">
      <w:pPr>
        <w:spacing w:line="0" w:lineRule="atLeast"/>
        <w:ind w:firstLineChars="300" w:firstLine="537"/>
        <w:rPr>
          <w:rFonts w:asciiTheme="majorEastAsia" w:eastAsiaTheme="majorEastAsia" w:hAnsiTheme="majorEastAsia" w:cs="ＭＳ 明朝"/>
          <w:bCs/>
          <w:sz w:val="20"/>
          <w:szCs w:val="20"/>
        </w:rPr>
      </w:pPr>
      <w:r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※通信欄に</w:t>
      </w:r>
      <w:r w:rsidR="008F3BB9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、</w:t>
      </w:r>
      <w:r w:rsidR="00F42FE9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エントリーシートに</w:t>
      </w:r>
      <w:r w:rsidR="00247BB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入力</w:t>
      </w:r>
      <w:r w:rsidR="00F42FE9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した</w:t>
      </w:r>
      <w:r w:rsidR="008F3BB9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【</w:t>
      </w:r>
      <w:r w:rsidR="00F42FE9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団体名</w:t>
      </w:r>
      <w:r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･申込責任者名・種目数･リレーチーム数･合計金額</w:t>
      </w:r>
      <w:r w:rsidR="008F3BB9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】</w:t>
      </w:r>
      <w:r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を</w:t>
      </w:r>
      <w:r w:rsidR="008F3BB9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必ず</w:t>
      </w:r>
      <w:r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記入。</w:t>
      </w:r>
    </w:p>
    <w:p w14:paraId="49C6D9EA" w14:textId="77777777" w:rsidR="00052F2B" w:rsidRPr="00FB5936" w:rsidRDefault="00052F2B" w:rsidP="008F3BB9">
      <w:pPr>
        <w:spacing w:line="0" w:lineRule="atLeast"/>
        <w:ind w:firstLineChars="300" w:firstLine="537"/>
        <w:rPr>
          <w:rFonts w:asciiTheme="majorEastAsia" w:eastAsiaTheme="majorEastAsia" w:hAnsiTheme="majorEastAsia" w:cs="ＭＳ 明朝"/>
          <w:bCs/>
          <w:sz w:val="20"/>
          <w:szCs w:val="20"/>
        </w:rPr>
      </w:pPr>
      <w:r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※個人がまとめて複数人分を振り込む場合は、全員の氏名･種目数･合計金額を記入。</w:t>
      </w:r>
    </w:p>
    <w:p w14:paraId="6CA2BE7F" w14:textId="3258D41A" w:rsidR="00052F2B" w:rsidRPr="00FB5936" w:rsidRDefault="00052F2B" w:rsidP="008F3BB9">
      <w:pPr>
        <w:spacing w:line="0" w:lineRule="atLeast"/>
        <w:ind w:firstLineChars="300" w:firstLine="537"/>
        <w:rPr>
          <w:rFonts w:asciiTheme="majorEastAsia" w:eastAsiaTheme="majorEastAsia" w:hAnsiTheme="majorEastAsia" w:cs="ＭＳ 明朝"/>
          <w:bCs/>
          <w:sz w:val="20"/>
          <w:szCs w:val="20"/>
        </w:rPr>
      </w:pPr>
      <w:r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※払込取扱票の払込受領証が参加費の領収書とな</w:t>
      </w:r>
      <w:r w:rsidR="003A227F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るので</w:t>
      </w:r>
      <w:r w:rsidR="009707A4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保管すること</w:t>
      </w:r>
      <w:r w:rsidR="003A227F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。領収書は</w:t>
      </w:r>
      <w:r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別途発行</w:t>
      </w:r>
      <w:r w:rsidR="00432017"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しない</w:t>
      </w:r>
      <w:r w:rsidRPr="00FB5936">
        <w:rPr>
          <w:rFonts w:asciiTheme="majorEastAsia" w:eastAsiaTheme="majorEastAsia" w:hAnsiTheme="majorEastAsia" w:cs="ＭＳ 明朝" w:hint="eastAsia"/>
          <w:bCs/>
          <w:sz w:val="20"/>
          <w:szCs w:val="20"/>
        </w:rPr>
        <w:t>。</w:t>
      </w:r>
    </w:p>
    <w:p w14:paraId="37A681A6" w14:textId="7FE0DA24" w:rsidR="00CC589F" w:rsidRPr="00FB5936" w:rsidRDefault="00CC589F" w:rsidP="008F3BB9">
      <w:pPr>
        <w:spacing w:line="0" w:lineRule="atLeast"/>
        <w:ind w:firstLineChars="300" w:firstLine="539"/>
        <w:rPr>
          <w:rFonts w:asciiTheme="majorEastAsia" w:eastAsiaTheme="majorEastAsia" w:hAnsiTheme="majorEastAsia" w:cs="ＭＳ 明朝"/>
          <w:b/>
          <w:sz w:val="20"/>
          <w:szCs w:val="20"/>
          <w:u w:val="single"/>
        </w:rPr>
      </w:pPr>
    </w:p>
    <w:p w14:paraId="2DDD3BEF" w14:textId="6D7D2474" w:rsidR="003A227F" w:rsidRPr="00FB5936" w:rsidRDefault="003A227F" w:rsidP="009704BA">
      <w:pPr>
        <w:spacing w:line="0" w:lineRule="atLeast"/>
        <w:rPr>
          <w:rFonts w:asciiTheme="majorEastAsia" w:eastAsiaTheme="majorEastAsia" w:hAnsiTheme="majorEastAsia" w:cs="ＭＳ 明朝"/>
          <w:bCs/>
          <w:sz w:val="20"/>
          <w:szCs w:val="20"/>
        </w:rPr>
      </w:pPr>
      <w:r w:rsidRPr="00FB5936">
        <w:rPr>
          <w:rFonts w:asciiTheme="majorEastAsia" w:eastAsiaTheme="majorEastAsia" w:hAnsiTheme="majorEastAsia" w:cs="ＭＳ 明朝"/>
          <w:bCs/>
          <w:sz w:val="20"/>
          <w:szCs w:val="20"/>
        </w:rPr>
        <w:t xml:space="preserve">　　　　　　　　　　　　　　　</w:t>
      </w:r>
      <w:r w:rsidR="009707A4" w:rsidRPr="00FB5936">
        <w:rPr>
          <w:rFonts w:asciiTheme="majorEastAsia" w:eastAsiaTheme="majorEastAsia" w:hAnsiTheme="majorEastAsia" w:cs="ＭＳ 明朝"/>
          <w:bCs/>
          <w:sz w:val="20"/>
          <w:szCs w:val="20"/>
        </w:rPr>
        <w:t xml:space="preserve">　　　　　　　　　　　　　　　　　　　</w:t>
      </w:r>
      <w:r w:rsidRPr="00FB5936">
        <w:rPr>
          <w:rFonts w:asciiTheme="majorEastAsia" w:eastAsiaTheme="majorEastAsia" w:hAnsiTheme="majorEastAsia" w:cs="ＭＳ 明朝"/>
          <w:bCs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7F55A143" w14:textId="16CAF5F9" w:rsidR="009704BA" w:rsidRPr="00FB5936" w:rsidRDefault="00247BB8" w:rsidP="009704BA">
      <w:pPr>
        <w:spacing w:line="0" w:lineRule="atLeast"/>
        <w:rPr>
          <w:rFonts w:ascii="ＭＳ ゴシック" w:eastAsia="ＭＳ ゴシック" w:hAnsi="ＭＳ ゴシック" w:cs="ＭＳ 明朝"/>
          <w:b/>
          <w:sz w:val="20"/>
          <w:szCs w:val="20"/>
        </w:rPr>
      </w:pPr>
      <w:r w:rsidRPr="00FB5936">
        <w:rPr>
          <w:rFonts w:ascii="ＭＳ ゴシック" w:eastAsia="ＭＳ ゴシック" w:hAnsi="ＭＳ ゴシック" w:cs="ＭＳ 明朝" w:hint="eastAsia"/>
          <w:b/>
          <w:sz w:val="20"/>
          <w:szCs w:val="20"/>
        </w:rPr>
        <w:t>1</w:t>
      </w:r>
      <w:r w:rsidR="00052F2B" w:rsidRPr="00FB5936">
        <w:rPr>
          <w:rFonts w:ascii="ＭＳ ゴシック" w:eastAsia="ＭＳ ゴシック" w:hAnsi="ＭＳ ゴシック" w:cs="ＭＳ 明朝" w:hint="eastAsia"/>
          <w:b/>
          <w:sz w:val="20"/>
          <w:szCs w:val="20"/>
        </w:rPr>
        <w:t>4</w:t>
      </w:r>
      <w:r w:rsidR="009704BA" w:rsidRPr="00FB5936">
        <w:rPr>
          <w:rFonts w:ascii="ＭＳ ゴシック" w:eastAsia="ＭＳ ゴシック" w:hAnsi="ＭＳ ゴシック" w:cs="ＭＳ 明朝" w:hint="eastAsia"/>
          <w:b/>
          <w:sz w:val="20"/>
          <w:szCs w:val="20"/>
        </w:rPr>
        <w:t>.</w:t>
      </w:r>
      <w:r w:rsidR="009704BA" w:rsidRPr="00FB5936">
        <w:rPr>
          <w:rFonts w:ascii="ＭＳ ゴシック" w:eastAsia="ＭＳ ゴシック" w:hAnsi="ＭＳ ゴシック" w:cs="ＭＳ 明朝"/>
          <w:b/>
          <w:sz w:val="20"/>
          <w:szCs w:val="20"/>
        </w:rPr>
        <w:t xml:space="preserve"> </w:t>
      </w:r>
      <w:r w:rsidR="009704BA" w:rsidRPr="00FB5936">
        <w:rPr>
          <w:rFonts w:ascii="ＭＳ ゴシック" w:eastAsia="ＭＳ ゴシック" w:hAnsi="ＭＳ ゴシック" w:cs="ＭＳ 明朝" w:hint="eastAsia"/>
          <w:b/>
          <w:sz w:val="20"/>
          <w:szCs w:val="20"/>
        </w:rPr>
        <w:t>表　　彰</w:t>
      </w:r>
    </w:p>
    <w:p w14:paraId="53242BC8" w14:textId="7C2EEC39" w:rsidR="00F353CD" w:rsidRPr="00FB5936" w:rsidRDefault="004428B0" w:rsidP="00E70D9B">
      <w:pPr>
        <w:spacing w:line="0" w:lineRule="atLeast"/>
        <w:ind w:left="768" w:hanging="768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  <w:r w:rsidR="00E70D9B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杉並区</w:t>
      </w:r>
      <w:r w:rsidR="005F41C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区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民大会は各種目</w:t>
      </w:r>
      <w:r w:rsidR="000C0B27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１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位～</w:t>
      </w:r>
      <w:r w:rsidR="000C0B27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３</w:t>
      </w:r>
      <w:r w:rsidR="008343AE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位にメダルと賞状</w:t>
      </w:r>
      <w:r w:rsidR="0086677A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を授与する。</w:t>
      </w:r>
    </w:p>
    <w:p w14:paraId="2F2936F3" w14:textId="4A70D432" w:rsidR="0067576D" w:rsidRPr="00FB5936" w:rsidRDefault="0067576D" w:rsidP="00E70D9B">
      <w:pPr>
        <w:spacing w:line="0" w:lineRule="atLeast"/>
        <w:ind w:left="768" w:hanging="768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 区民オープン参加者には、記録証を発行する。</w:t>
      </w:r>
    </w:p>
    <w:p w14:paraId="713213A5" w14:textId="77777777" w:rsidR="005F41C8" w:rsidRPr="00FB5936" w:rsidRDefault="005F41C8" w:rsidP="00E70D9B">
      <w:pPr>
        <w:spacing w:line="0" w:lineRule="atLeast"/>
        <w:ind w:left="768" w:hanging="768"/>
        <w:rPr>
          <w:rFonts w:ascii="ＭＳ ゴシック" w:eastAsia="ＭＳ ゴシック" w:hAnsi="ＭＳ ゴシック"/>
          <w:bCs/>
          <w:sz w:val="20"/>
          <w:szCs w:val="20"/>
        </w:rPr>
      </w:pPr>
    </w:p>
    <w:p w14:paraId="67D34637" w14:textId="708E7A21" w:rsidR="00F353CD" w:rsidRPr="00FB5936" w:rsidRDefault="00F353CD" w:rsidP="00E70D9B">
      <w:pPr>
        <w:spacing w:line="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1</w:t>
      </w:r>
      <w:r w:rsidR="00052F2B" w:rsidRPr="00FB5936">
        <w:rPr>
          <w:rFonts w:ascii="ＭＳ ゴシック" w:eastAsia="ＭＳ ゴシック" w:hAnsi="ＭＳ ゴシック"/>
          <w:b/>
          <w:sz w:val="20"/>
          <w:szCs w:val="20"/>
        </w:rPr>
        <w:t>5</w:t>
      </w: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．そ</w:t>
      </w:r>
      <w:r w:rsidR="000E6E9A" w:rsidRPr="00FB5936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の</w:t>
      </w:r>
      <w:r w:rsidR="000E6E9A" w:rsidRPr="00FB5936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b/>
          <w:sz w:val="20"/>
          <w:szCs w:val="20"/>
        </w:rPr>
        <w:t>他</w:t>
      </w:r>
    </w:p>
    <w:p w14:paraId="0436A4DC" w14:textId="3A8F990C" w:rsidR="00F42FE9" w:rsidRPr="00FB5936" w:rsidRDefault="00F42FE9" w:rsidP="00803892">
      <w:pPr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hint="eastAsia"/>
        </w:rPr>
        <w:t xml:space="preserve">　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>(1)</w:t>
      </w:r>
      <w:r w:rsidRPr="00FB5936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8F3BB9" w:rsidRPr="00FB5936">
        <w:rPr>
          <w:rFonts w:ascii="ＭＳ ゴシック" w:eastAsia="ＭＳ ゴシック" w:hAnsi="ＭＳ ゴシック" w:hint="eastAsia"/>
          <w:sz w:val="20"/>
          <w:szCs w:val="20"/>
        </w:rPr>
        <w:t>タイムテーブル</w:t>
      </w:r>
      <w:r w:rsidRPr="00FB5936">
        <w:rPr>
          <w:rFonts w:ascii="ＭＳ ゴシック" w:eastAsia="ＭＳ ゴシック" w:hAnsi="ＭＳ ゴシック"/>
          <w:sz w:val="20"/>
          <w:szCs w:val="20"/>
        </w:rPr>
        <w:t>は、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>杉並区</w:t>
      </w:r>
      <w:r w:rsidRPr="00FB5936">
        <w:rPr>
          <w:rFonts w:ascii="ＭＳ ゴシック" w:eastAsia="ＭＳ ゴシック" w:hAnsi="ＭＳ ゴシック"/>
          <w:sz w:val="20"/>
          <w:szCs w:val="20"/>
        </w:rPr>
        <w:t>陸協</w:t>
      </w:r>
      <w:r w:rsidR="00432017" w:rsidRPr="00FB5936">
        <w:rPr>
          <w:rFonts w:ascii="ＭＳ ゴシック" w:eastAsia="ＭＳ ゴシック" w:hAnsi="ＭＳ ゴシック" w:hint="eastAsia"/>
          <w:sz w:val="20"/>
          <w:szCs w:val="20"/>
        </w:rPr>
        <w:t>ＨＰ</w:t>
      </w:r>
      <w:r w:rsidRPr="00FB5936">
        <w:rPr>
          <w:rFonts w:ascii="ＭＳ ゴシック" w:eastAsia="ＭＳ ゴシック" w:hAnsi="ＭＳ ゴシック"/>
          <w:sz w:val="20"/>
          <w:szCs w:val="20"/>
        </w:rPr>
        <w:t>に競技会一週間前までに掲載する。</w:t>
      </w:r>
    </w:p>
    <w:p w14:paraId="701E35C4" w14:textId="5CA968CE" w:rsidR="00F42FE9" w:rsidRPr="00FB5936" w:rsidRDefault="00F42FE9" w:rsidP="00803892">
      <w:pPr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sz w:val="20"/>
          <w:szCs w:val="20"/>
        </w:rPr>
        <w:t xml:space="preserve">　(2)</w:t>
      </w:r>
      <w:r w:rsidRPr="00FB5936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>競技場に駐車場はないので</w:t>
      </w:r>
      <w:r w:rsidR="002D3F4E" w:rsidRPr="00FB5936">
        <w:rPr>
          <w:rFonts w:ascii="ＭＳ ゴシック" w:eastAsia="ＭＳ ゴシック" w:hAnsi="ＭＳ ゴシック" w:hint="eastAsia"/>
          <w:sz w:val="20"/>
          <w:szCs w:val="20"/>
        </w:rPr>
        <w:t>公共交通機関を利用する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F0A1B63" w14:textId="2BB942B4" w:rsidR="00F42FE9" w:rsidRPr="00FB5936" w:rsidRDefault="00F42FE9" w:rsidP="00803892">
      <w:pPr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sz w:val="20"/>
          <w:szCs w:val="20"/>
        </w:rPr>
        <w:t xml:space="preserve">　(</w:t>
      </w:r>
      <w:r w:rsidRPr="00FB5936">
        <w:rPr>
          <w:rFonts w:ascii="ＭＳ ゴシック" w:eastAsia="ＭＳ ゴシック" w:hAnsi="ＭＳ ゴシック"/>
          <w:sz w:val="20"/>
          <w:szCs w:val="20"/>
        </w:rPr>
        <w:t>3)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247BB8" w:rsidRPr="00FB5936">
        <w:rPr>
          <w:rFonts w:ascii="ＭＳ ゴシック" w:eastAsia="ＭＳ ゴシック" w:hAnsi="ＭＳ ゴシック" w:hint="eastAsia"/>
          <w:sz w:val="20"/>
          <w:szCs w:val="20"/>
        </w:rPr>
        <w:t>帯同</w:t>
      </w:r>
      <w:r w:rsidR="00247BB8" w:rsidRPr="00FB5936">
        <w:rPr>
          <w:rFonts w:ascii="ＭＳ ゴシック" w:eastAsia="ＭＳ ゴシック" w:hAnsi="ＭＳ ゴシック"/>
          <w:sz w:val="20"/>
          <w:szCs w:val="20"/>
        </w:rPr>
        <w:t>者(教員･</w:t>
      </w:r>
      <w:r w:rsidR="00247BB8" w:rsidRPr="00FB5936">
        <w:rPr>
          <w:rFonts w:ascii="ＭＳ ゴシック" w:eastAsia="ＭＳ ゴシック" w:hAnsi="ＭＳ ゴシック" w:hint="eastAsia"/>
          <w:sz w:val="20"/>
          <w:szCs w:val="20"/>
        </w:rPr>
        <w:t>コーチ･</w:t>
      </w:r>
      <w:r w:rsidR="00247BB8" w:rsidRPr="00FB5936">
        <w:rPr>
          <w:rFonts w:ascii="ＭＳ ゴシック" w:eastAsia="ＭＳ ゴシック" w:hAnsi="ＭＳ ゴシック"/>
          <w:sz w:val="20"/>
          <w:szCs w:val="20"/>
        </w:rPr>
        <w:t>保護者等)の</w:t>
      </w:r>
      <w:r w:rsidR="005F650A" w:rsidRPr="00FB5936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="00247BB8" w:rsidRPr="00FB5936">
        <w:rPr>
          <w:rFonts w:ascii="ＭＳ ゴシック" w:eastAsia="ＭＳ ゴシック" w:hAnsi="ＭＳ ゴシック"/>
          <w:sz w:val="20"/>
          <w:szCs w:val="20"/>
        </w:rPr>
        <w:t>ない</w:t>
      </w:r>
      <w:r w:rsidRPr="00FB5936">
        <w:rPr>
          <w:rFonts w:ascii="ＭＳ ゴシック" w:eastAsia="ＭＳ ゴシック" w:hAnsi="ＭＳ ゴシック"/>
          <w:sz w:val="20"/>
          <w:szCs w:val="20"/>
        </w:rPr>
        <w:t>小中学生は、出場</w:t>
      </w:r>
      <w:r w:rsidR="00247BB8" w:rsidRPr="00FB593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B5936">
        <w:rPr>
          <w:rFonts w:ascii="ＭＳ ゴシック" w:eastAsia="ＭＳ ゴシック" w:hAnsi="ＭＳ ゴシック"/>
          <w:sz w:val="20"/>
          <w:szCs w:val="20"/>
        </w:rPr>
        <w:t>認めない。</w:t>
      </w:r>
    </w:p>
    <w:p w14:paraId="4798C389" w14:textId="77777777" w:rsidR="00F42FE9" w:rsidRPr="00FB5936" w:rsidRDefault="00F42FE9" w:rsidP="00803892">
      <w:pPr>
        <w:ind w:firstLineChars="100" w:firstLine="179"/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ascii="ＭＳ ゴシック" w:eastAsia="ＭＳ ゴシック" w:hAnsi="ＭＳ ゴシック"/>
          <w:sz w:val="20"/>
          <w:szCs w:val="20"/>
        </w:rPr>
        <w:t xml:space="preserve">(4) 競技会出場中の映像･記事･記録等のインターネット･マスコミ等への掲載権は主催者に属する。 </w:t>
      </w:r>
    </w:p>
    <w:p w14:paraId="07B7A053" w14:textId="427091C1" w:rsidR="00F42FE9" w:rsidRPr="00FB5936" w:rsidRDefault="00F42FE9" w:rsidP="00803892">
      <w:pPr>
        <w:ind w:firstLineChars="100" w:firstLine="179"/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ascii="ＭＳ ゴシック" w:eastAsia="ＭＳ ゴシック" w:hAnsi="ＭＳ ゴシック"/>
          <w:sz w:val="20"/>
          <w:szCs w:val="20"/>
        </w:rPr>
        <w:t xml:space="preserve">(5) </w:t>
      </w:r>
      <w:r w:rsidR="002D3F4E" w:rsidRPr="00FB5936">
        <w:rPr>
          <w:rFonts w:ascii="ＭＳ ゴシック" w:eastAsia="ＭＳ ゴシック" w:hAnsi="ＭＳ ゴシック" w:hint="eastAsia"/>
          <w:sz w:val="20"/>
          <w:szCs w:val="20"/>
        </w:rPr>
        <w:t>競技中に発生した傷害・疾病（感染症も含む）の応急処置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>は主催者</w:t>
      </w:r>
      <w:r w:rsidR="005F650A" w:rsidRPr="00FB5936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>行うが、以後の責任は一切負わない。</w:t>
      </w:r>
    </w:p>
    <w:p w14:paraId="2A8E53AA" w14:textId="3E454596" w:rsidR="00F42FE9" w:rsidRPr="00FB5936" w:rsidRDefault="00F42FE9" w:rsidP="00803892">
      <w:pPr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041F7" w:rsidRPr="00FB593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 xml:space="preserve">　なお、傷害保険に加入しているので適用される場合がある。</w:t>
      </w:r>
    </w:p>
    <w:p w14:paraId="051CF4A9" w14:textId="0A05F04B" w:rsidR="00F42FE9" w:rsidRPr="00FB5936" w:rsidRDefault="00F42FE9" w:rsidP="00803892">
      <w:pPr>
        <w:ind w:firstLineChars="100" w:firstLine="179"/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Pr="00FB5936">
        <w:rPr>
          <w:rFonts w:ascii="ＭＳ ゴシック" w:eastAsia="ＭＳ ゴシック" w:hAnsi="ＭＳ ゴシック"/>
          <w:sz w:val="20"/>
          <w:szCs w:val="20"/>
        </w:rPr>
        <w:t xml:space="preserve">6) </w:t>
      </w:r>
      <w:r w:rsidR="002D3F4E" w:rsidRPr="00FB5936">
        <w:rPr>
          <w:rFonts w:ascii="ＭＳ ゴシック" w:eastAsia="ＭＳ ゴシック" w:hAnsi="ＭＳ ゴシック" w:hint="eastAsia"/>
          <w:sz w:val="20"/>
          <w:szCs w:val="20"/>
        </w:rPr>
        <w:t>主催者が実施する感染症対策に従うこと。</w:t>
      </w:r>
    </w:p>
    <w:p w14:paraId="2F39A90A" w14:textId="5D587C66" w:rsidR="00F353CD" w:rsidRPr="00FB5936" w:rsidRDefault="00CC034C" w:rsidP="00803892">
      <w:pPr>
        <w:rPr>
          <w:rFonts w:ascii="ＭＳ ゴシック" w:eastAsia="ＭＳ ゴシック" w:hAnsi="ＭＳ ゴシック"/>
          <w:strike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sz w:val="20"/>
          <w:szCs w:val="20"/>
        </w:rPr>
        <w:t xml:space="preserve">　(</w:t>
      </w:r>
      <w:r w:rsidR="00494A25" w:rsidRPr="00FB5936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Pr="00FB5936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932E1F" w:rsidRPr="00FB5936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F353CD" w:rsidRPr="00FB5936">
        <w:rPr>
          <w:rFonts w:ascii="ＭＳ ゴシック" w:eastAsia="ＭＳ ゴシック" w:hAnsi="ＭＳ ゴシック" w:hint="eastAsia"/>
          <w:sz w:val="20"/>
          <w:szCs w:val="20"/>
        </w:rPr>
        <w:t>競技用器具は主催者が用意</w:t>
      </w:r>
      <w:r w:rsidR="00E41972" w:rsidRPr="00FB5936">
        <w:rPr>
          <w:rFonts w:ascii="ＭＳ ゴシック" w:eastAsia="ＭＳ ゴシック" w:hAnsi="ＭＳ ゴシック" w:hint="eastAsia"/>
          <w:sz w:val="20"/>
          <w:szCs w:val="20"/>
        </w:rPr>
        <w:t>した物のみを使用し</w:t>
      </w:r>
      <w:r w:rsidR="000C0B27" w:rsidRPr="00FB593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86677A" w:rsidRPr="00FB5936">
        <w:rPr>
          <w:rFonts w:ascii="ＭＳ ゴシック" w:eastAsia="ＭＳ ゴシック" w:hAnsi="ＭＳ ゴシック" w:hint="eastAsia"/>
          <w:sz w:val="20"/>
          <w:szCs w:val="20"/>
        </w:rPr>
        <w:t>持込は認めない</w:t>
      </w:r>
      <w:r w:rsidR="00F353CD" w:rsidRPr="00FB5936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50A2800" w14:textId="779C1DE8" w:rsidR="00D01E62" w:rsidRPr="00FB5936" w:rsidRDefault="001F4B9D" w:rsidP="00803892">
      <w:pPr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03892" w:rsidRPr="00FB5936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D01E62" w:rsidRPr="00FB5936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494A25" w:rsidRPr="00FB5936">
        <w:rPr>
          <w:rFonts w:ascii="ＭＳ ゴシック" w:eastAsia="ＭＳ ゴシック" w:hAnsi="ＭＳ ゴシック"/>
          <w:sz w:val="20"/>
          <w:szCs w:val="20"/>
        </w:rPr>
        <w:t>8</w:t>
      </w:r>
      <w:r w:rsidR="00D01E62" w:rsidRPr="00FB5936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932E1F" w:rsidRPr="00FB5936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C96EB1" w:rsidRPr="00FB5936">
        <w:rPr>
          <w:rFonts w:ascii="ＭＳ ゴシック" w:eastAsia="ＭＳ ゴシック" w:hAnsi="ＭＳ ゴシック" w:hint="eastAsia"/>
          <w:sz w:val="20"/>
          <w:szCs w:val="20"/>
        </w:rPr>
        <w:t>区民大会の</w:t>
      </w:r>
      <w:r w:rsidR="00FE012F" w:rsidRPr="00FB5936">
        <w:rPr>
          <w:rFonts w:ascii="ＭＳ ゴシック" w:eastAsia="ＭＳ ゴシック" w:hAnsi="ＭＳ ゴシック" w:hint="eastAsia"/>
          <w:sz w:val="20"/>
          <w:szCs w:val="20"/>
        </w:rPr>
        <w:t>結果</w:t>
      </w:r>
      <w:r w:rsidR="00C96EB1" w:rsidRPr="00FB5936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D01E62" w:rsidRPr="00FB5936">
        <w:rPr>
          <w:rFonts w:ascii="ＭＳ ゴシック" w:eastAsia="ＭＳ ゴシック" w:hAnsi="ＭＳ ゴシック" w:hint="eastAsia"/>
          <w:sz w:val="20"/>
          <w:szCs w:val="20"/>
        </w:rPr>
        <w:t>都民駅伝</w:t>
      </w:r>
      <w:r w:rsidR="00586B36" w:rsidRPr="00FB5936">
        <w:rPr>
          <w:rFonts w:ascii="ＭＳ ゴシック" w:eastAsia="ＭＳ ゴシック" w:hAnsi="ＭＳ ゴシック" w:hint="eastAsia"/>
          <w:sz w:val="20"/>
          <w:szCs w:val="20"/>
        </w:rPr>
        <w:t>大会</w:t>
      </w:r>
      <w:r w:rsidR="00E7512C" w:rsidRPr="00FB5936">
        <w:rPr>
          <w:rFonts w:ascii="ＭＳ ゴシック" w:eastAsia="ＭＳ ゴシック" w:hAnsi="ＭＳ ゴシック" w:hint="eastAsia"/>
          <w:sz w:val="20"/>
          <w:szCs w:val="20"/>
        </w:rPr>
        <w:t>･</w:t>
      </w:r>
      <w:r w:rsidR="00D01E62" w:rsidRPr="00FB5936">
        <w:rPr>
          <w:rFonts w:ascii="ＭＳ ゴシック" w:eastAsia="ＭＳ ゴシック" w:hAnsi="ＭＳ ゴシック" w:hint="eastAsia"/>
          <w:sz w:val="20"/>
          <w:szCs w:val="20"/>
        </w:rPr>
        <w:t>都民</w:t>
      </w:r>
      <w:r w:rsidR="00586B36" w:rsidRPr="00FB5936">
        <w:rPr>
          <w:rFonts w:ascii="ＭＳ ゴシック" w:eastAsia="ＭＳ ゴシック" w:hAnsi="ＭＳ ゴシック" w:hint="eastAsia"/>
          <w:sz w:val="20"/>
          <w:szCs w:val="20"/>
        </w:rPr>
        <w:t>体育</w:t>
      </w:r>
      <w:r w:rsidR="00D01E62" w:rsidRPr="00FB5936">
        <w:rPr>
          <w:rFonts w:ascii="ＭＳ ゴシック" w:eastAsia="ＭＳ ゴシック" w:hAnsi="ＭＳ ゴシック" w:hint="eastAsia"/>
          <w:sz w:val="20"/>
          <w:szCs w:val="20"/>
        </w:rPr>
        <w:t>大会</w:t>
      </w:r>
      <w:r w:rsidR="00E7512C" w:rsidRPr="00FB5936">
        <w:rPr>
          <w:rFonts w:ascii="ＭＳ ゴシック" w:eastAsia="ＭＳ ゴシック" w:hAnsi="ＭＳ ゴシック" w:hint="eastAsia"/>
          <w:sz w:val="20"/>
          <w:szCs w:val="20"/>
        </w:rPr>
        <w:t>･</w:t>
      </w:r>
      <w:r w:rsidR="00F01C94" w:rsidRPr="00FB5936">
        <w:rPr>
          <w:rFonts w:ascii="ＭＳ ゴシック" w:eastAsia="ＭＳ ゴシック" w:hAnsi="ＭＳ ゴシック" w:hint="eastAsia"/>
          <w:sz w:val="20"/>
          <w:szCs w:val="20"/>
        </w:rPr>
        <w:t>都民</w:t>
      </w:r>
      <w:r w:rsidR="00D01E62" w:rsidRPr="00FB5936">
        <w:rPr>
          <w:rFonts w:ascii="ＭＳ ゴシック" w:eastAsia="ＭＳ ゴシック" w:hAnsi="ＭＳ ゴシック" w:hint="eastAsia"/>
          <w:sz w:val="20"/>
          <w:szCs w:val="20"/>
        </w:rPr>
        <w:t>生涯スポーツ大会の杉並区代表選手選考の参考とする。</w:t>
      </w:r>
    </w:p>
    <w:p w14:paraId="780A4FF4" w14:textId="544F05A6" w:rsidR="00FE012F" w:rsidRPr="00FB5936" w:rsidRDefault="00D01E62" w:rsidP="00803892">
      <w:pPr>
        <w:ind w:firstLineChars="250" w:firstLine="447"/>
        <w:rPr>
          <w:rFonts w:ascii="ＭＳ ゴシック" w:eastAsia="ＭＳ ゴシック" w:hAnsi="ＭＳ ゴシック"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sz w:val="20"/>
          <w:szCs w:val="20"/>
        </w:rPr>
        <w:t>但し</w:t>
      </w:r>
      <w:r w:rsidR="00C96EB1" w:rsidRPr="00FB5936">
        <w:rPr>
          <w:rFonts w:ascii="ＭＳ ゴシック" w:eastAsia="ＭＳ ゴシック" w:hAnsi="ＭＳ ゴシック" w:hint="eastAsia"/>
          <w:sz w:val="20"/>
          <w:szCs w:val="20"/>
        </w:rPr>
        <w:t>、学連登録者は上記大会の代表になることはできない。</w:t>
      </w:r>
    </w:p>
    <w:p w14:paraId="4A4E1869" w14:textId="2A8D2088" w:rsidR="00180FF8" w:rsidRPr="00FB5936" w:rsidRDefault="00180FF8" w:rsidP="0053748D">
      <w:pPr>
        <w:spacing w:line="0" w:lineRule="atLeas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5707F63E" w14:textId="0B42962D" w:rsidR="00052F2B" w:rsidRPr="00FB5936" w:rsidRDefault="00052F2B" w:rsidP="00052F2B">
      <w:pPr>
        <w:spacing w:line="0" w:lineRule="atLeas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B5936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【本大会に関する</w:t>
      </w:r>
      <w:r w:rsidRPr="00FB5936">
        <w:rPr>
          <w:rFonts w:ascii="ＭＳ ゴシック" w:eastAsia="ＭＳ ゴシック" w:hAnsi="ＭＳ ゴシック" w:hint="eastAsia"/>
          <w:b/>
          <w:sz w:val="22"/>
          <w:szCs w:val="22"/>
        </w:rPr>
        <w:t>問い合わせ</w:t>
      </w:r>
      <w:r w:rsidR="00107033" w:rsidRPr="00FB5936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76BB25F" wp14:editId="330C9D30">
                <wp:simplePos x="0" y="0"/>
                <wp:positionH relativeFrom="column">
                  <wp:posOffset>4412614</wp:posOffset>
                </wp:positionH>
                <wp:positionV relativeFrom="paragraph">
                  <wp:posOffset>102870</wp:posOffset>
                </wp:positionV>
                <wp:extent cx="0" cy="6350"/>
                <wp:effectExtent l="0" t="0" r="19050" b="1270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49DA9" id="直線コネクタ 10" o:spid="_x0000_s1026" style="position:absolute;left:0;text-align:lef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7.45pt,8.1pt" to="347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" strokecolor="#4a7ebb">
                <o:lock v:ext="edit" shapetype="f"/>
              </v:line>
            </w:pict>
          </mc:Fallback>
        </mc:AlternateContent>
      </w:r>
      <w:r w:rsidRPr="00FB5936">
        <w:rPr>
          <w:rFonts w:ascii="ＭＳ ゴシック" w:eastAsia="ＭＳ ゴシック" w:hAnsi="ＭＳ ゴシック" w:hint="eastAsia"/>
          <w:b/>
          <w:sz w:val="22"/>
          <w:szCs w:val="22"/>
        </w:rPr>
        <w:t>・</w:t>
      </w:r>
      <w:r w:rsidRPr="00FB5936">
        <w:rPr>
          <w:rFonts w:ascii="ＭＳ ゴシック" w:eastAsia="ＭＳ ゴシック" w:hAnsi="ＭＳ ゴシック" w:hint="eastAsia"/>
          <w:b/>
          <w:bCs/>
          <w:sz w:val="22"/>
          <w:szCs w:val="22"/>
        </w:rPr>
        <w:t>届け先】</w:t>
      </w:r>
    </w:p>
    <w:p w14:paraId="4E3D0C56" w14:textId="62DD968F" w:rsidR="00052F2B" w:rsidRPr="00FB5936" w:rsidRDefault="00052F2B" w:rsidP="007C69DE">
      <w:pPr>
        <w:spacing w:line="0" w:lineRule="atLeast"/>
        <w:ind w:firstLineChars="200" w:firstLine="400"/>
      </w:pPr>
      <w:r w:rsidRPr="00FB5936">
        <w:rPr>
          <w:rFonts w:ascii="ＭＳ ゴシック" w:eastAsia="ＭＳ ゴシック" w:hAnsi="ＭＳ ゴシック" w:hint="eastAsia"/>
          <w:b/>
          <w:bCs/>
          <w:sz w:val="22"/>
          <w:szCs w:val="22"/>
        </w:rPr>
        <w:t>Ｅメール：</w:t>
      </w:r>
      <w:r w:rsidR="00E60971" w:rsidRPr="00FB5936">
        <w:rPr>
          <w:rFonts w:ascii="ＭＳ ゴシック" w:eastAsia="ＭＳ ゴシック" w:hAnsi="ＭＳ ゴシック"/>
          <w:bCs/>
          <w:w w:val="150"/>
          <w:sz w:val="20"/>
          <w:szCs w:val="20"/>
        </w:rPr>
        <w:t>suginamiku.rikujyou@gmail.com</w:t>
      </w:r>
    </w:p>
    <w:p w14:paraId="2015033D" w14:textId="79373D56" w:rsidR="00256B7B" w:rsidRPr="00FB5936" w:rsidRDefault="00256B7B" w:rsidP="001E4FD8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</w:p>
    <w:p w14:paraId="016C6C8F" w14:textId="77777777" w:rsidR="00F353CD" w:rsidRPr="00FB5936" w:rsidRDefault="00F353CD" w:rsidP="00E70D9B">
      <w:pPr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◎競技場までの道順</w:t>
      </w:r>
    </w:p>
    <w:p w14:paraId="36F62317" w14:textId="5DB6D3A5" w:rsidR="0042443A" w:rsidRPr="00FB5936" w:rsidRDefault="00F353CD" w:rsidP="00264110">
      <w:pPr>
        <w:spacing w:line="0" w:lineRule="atLeast"/>
        <w:ind w:left="768" w:hanging="768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E7512C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･</w:t>
      </w:r>
      <w:r w:rsidR="00D87865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京王電鉄本線　飛田給駅から徒歩6分（500m）</w:t>
      </w:r>
    </w:p>
    <w:p w14:paraId="6CDF19A6" w14:textId="6A3B26B3" w:rsidR="003E5EC8" w:rsidRPr="00FB5936" w:rsidRDefault="0042443A" w:rsidP="0042443A">
      <w:pPr>
        <w:spacing w:line="0" w:lineRule="atLeast"/>
        <w:ind w:left="768" w:hanging="768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◎個人</w:t>
      </w:r>
      <w:r w:rsidR="003E5EC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情報の取り扱いについて</w:t>
      </w:r>
    </w:p>
    <w:p w14:paraId="45E7F249" w14:textId="5EA8FC4A" w:rsidR="00E70D9B" w:rsidRPr="00FB5936" w:rsidRDefault="003E5EC8" w:rsidP="00E70D9B">
      <w:pPr>
        <w:spacing w:line="0" w:lineRule="atLeast"/>
        <w:ind w:leftChars="300" w:left="567"/>
        <w:rPr>
          <w:rFonts w:ascii="ＭＳ ゴシック" w:eastAsia="ＭＳ ゴシック" w:hAnsi="ＭＳ ゴシック"/>
          <w:bCs/>
          <w:sz w:val="20"/>
          <w:szCs w:val="20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主催者は、個人情報の保護に関する法令及び関連法令等を</w:t>
      </w:r>
      <w:r w:rsidR="005F650A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遵守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し個人情報を取扱</w:t>
      </w:r>
      <w:r w:rsidR="00341A12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う。</w:t>
      </w:r>
    </w:p>
    <w:p w14:paraId="09AB842A" w14:textId="13E390F5" w:rsidR="00E7512C" w:rsidRPr="00FB5936" w:rsidRDefault="00341A12" w:rsidP="00E65B19">
      <w:pPr>
        <w:spacing w:line="0" w:lineRule="atLeast"/>
        <w:ind w:leftChars="300" w:left="567"/>
        <w:rPr>
          <w:rFonts w:ascii="ＭＳ ゴシック" w:eastAsia="ＭＳ ゴシック" w:hAnsi="ＭＳ ゴシック"/>
          <w:b/>
          <w:sz w:val="22"/>
          <w:szCs w:val="22"/>
        </w:rPr>
      </w:pP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なお、</w:t>
      </w:r>
      <w:r w:rsidR="003E5EC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取得した個人情報は大会出場の資格審査、大会プログラム編成及び作成、記録発表、公式ホームページその他競技運営及び陸上競技に必要な連絡等に使用</w:t>
      </w:r>
      <w:r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することがある</w:t>
      </w:r>
      <w:r w:rsidR="003E5EC8" w:rsidRPr="00FB5936">
        <w:rPr>
          <w:rFonts w:ascii="ＭＳ ゴシック" w:eastAsia="ＭＳ ゴシック" w:hAnsi="ＭＳ ゴシック" w:hint="eastAsia"/>
          <w:bCs/>
          <w:sz w:val="20"/>
          <w:szCs w:val="20"/>
        </w:rPr>
        <w:t>。</w:t>
      </w:r>
    </w:p>
    <w:sectPr w:rsidR="00E7512C" w:rsidRPr="00FB5936" w:rsidSect="000547D6">
      <w:footerReference w:type="default" r:id="rId9"/>
      <w:pgSz w:w="11907" w:h="16840" w:code="9"/>
      <w:pgMar w:top="284" w:right="567" w:bottom="567" w:left="454" w:header="851" w:footer="340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0B44" w14:textId="77777777" w:rsidR="003E31C5" w:rsidRDefault="003E31C5" w:rsidP="00DE22D2">
      <w:r>
        <w:separator/>
      </w:r>
    </w:p>
  </w:endnote>
  <w:endnote w:type="continuationSeparator" w:id="0">
    <w:p w14:paraId="5C5D4135" w14:textId="77777777" w:rsidR="003E31C5" w:rsidRDefault="003E31C5" w:rsidP="00DE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exGothic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513569"/>
      <w:docPartObj>
        <w:docPartGallery w:val="Page Numbers (Bottom of Page)"/>
        <w:docPartUnique/>
      </w:docPartObj>
    </w:sdtPr>
    <w:sdtEndPr/>
    <w:sdtContent>
      <w:p w14:paraId="3B150918" w14:textId="5553539D" w:rsidR="00751206" w:rsidRDefault="007512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69" w:rsidRPr="00A56069">
          <w:rPr>
            <w:noProof/>
            <w:lang w:val="ja-JP"/>
          </w:rPr>
          <w:t>2</w:t>
        </w:r>
        <w:r>
          <w:fldChar w:fldCharType="end"/>
        </w:r>
      </w:p>
    </w:sdtContent>
  </w:sdt>
  <w:p w14:paraId="2A084C8B" w14:textId="2C472132" w:rsidR="00751206" w:rsidRDefault="00751206">
    <w:pPr>
      <w:pStyle w:val="ab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AB4E" w14:textId="77777777" w:rsidR="003E31C5" w:rsidRDefault="003E31C5" w:rsidP="00DE22D2">
      <w:r>
        <w:separator/>
      </w:r>
    </w:p>
  </w:footnote>
  <w:footnote w:type="continuationSeparator" w:id="0">
    <w:p w14:paraId="210F206B" w14:textId="77777777" w:rsidR="003E31C5" w:rsidRDefault="003E31C5" w:rsidP="00DE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6A0"/>
    <w:multiLevelType w:val="multilevel"/>
    <w:tmpl w:val="0AD966A0"/>
    <w:lvl w:ilvl="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4D64D23"/>
    <w:multiLevelType w:val="hybridMultilevel"/>
    <w:tmpl w:val="B5447C2E"/>
    <w:lvl w:ilvl="0" w:tplc="D510600A">
      <w:start w:val="1"/>
      <w:numFmt w:val="decimalFullWidth"/>
      <w:lvlText w:val="（%1）"/>
      <w:lvlJc w:val="left"/>
      <w:pPr>
        <w:ind w:left="90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AD8CC8C"/>
    <w:multiLevelType w:val="singleLevel"/>
    <w:tmpl w:val="28E2CF1A"/>
    <w:lvl w:ilvl="0">
      <w:start w:val="7"/>
      <w:numFmt w:val="decimalFullWidth"/>
      <w:suff w:val="nothing"/>
      <w:lvlText w:val="%1．"/>
      <w:lvlJc w:val="left"/>
      <w:rPr>
        <w:rFonts w:ascii="ＭＳ ゴシック" w:eastAsia="ＭＳ ゴシック" w:hAnsi="ＭＳ ゴシック"/>
        <w:color w:val="auto"/>
      </w:rPr>
    </w:lvl>
  </w:abstractNum>
  <w:abstractNum w:abstractNumId="3" w15:restartNumberingAfterBreak="0">
    <w:nsid w:val="5AE2EC56"/>
    <w:multiLevelType w:val="singleLevel"/>
    <w:tmpl w:val="5AE2EC56"/>
    <w:lvl w:ilvl="0">
      <w:start w:val="4"/>
      <w:numFmt w:val="decimalFullWidth"/>
      <w:suff w:val="nothing"/>
      <w:lvlText w:val="（%1）"/>
      <w:lvlJc w:val="left"/>
    </w:lvl>
  </w:abstractNum>
  <w:abstractNum w:abstractNumId="4" w15:restartNumberingAfterBreak="0">
    <w:nsid w:val="5AE2EE2D"/>
    <w:multiLevelType w:val="singleLevel"/>
    <w:tmpl w:val="5AE2EE2D"/>
    <w:lvl w:ilvl="0">
      <w:start w:val="6"/>
      <w:numFmt w:val="decimalFullWidth"/>
      <w:suff w:val="nothing"/>
      <w:lvlText w:val="（%1）"/>
      <w:lvlJc w:val="left"/>
    </w:lvl>
  </w:abstractNum>
  <w:abstractNum w:abstractNumId="5" w15:restartNumberingAfterBreak="0">
    <w:nsid w:val="671A3075"/>
    <w:multiLevelType w:val="hybridMultilevel"/>
    <w:tmpl w:val="EC98329E"/>
    <w:lvl w:ilvl="0" w:tplc="E066253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6C4153"/>
    <w:multiLevelType w:val="multilevel"/>
    <w:tmpl w:val="9D38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93452">
    <w:abstractNumId w:val="2"/>
  </w:num>
  <w:num w:numId="2" w16cid:durableId="1793790960">
    <w:abstractNumId w:val="0"/>
  </w:num>
  <w:num w:numId="3" w16cid:durableId="8605048">
    <w:abstractNumId w:val="3"/>
  </w:num>
  <w:num w:numId="4" w16cid:durableId="110781098">
    <w:abstractNumId w:val="4"/>
  </w:num>
  <w:num w:numId="5" w16cid:durableId="1819416541">
    <w:abstractNumId w:val="1"/>
  </w:num>
  <w:num w:numId="6" w16cid:durableId="877396535">
    <w:abstractNumId w:val="6"/>
  </w:num>
  <w:num w:numId="7" w16cid:durableId="498547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0E"/>
    <w:rsid w:val="00001C03"/>
    <w:rsid w:val="0000306F"/>
    <w:rsid w:val="000058C3"/>
    <w:rsid w:val="000079F4"/>
    <w:rsid w:val="000138D3"/>
    <w:rsid w:val="00014038"/>
    <w:rsid w:val="0002047B"/>
    <w:rsid w:val="00021D57"/>
    <w:rsid w:val="0003063A"/>
    <w:rsid w:val="00031A15"/>
    <w:rsid w:val="00032353"/>
    <w:rsid w:val="00033F3E"/>
    <w:rsid w:val="000455F6"/>
    <w:rsid w:val="00046994"/>
    <w:rsid w:val="00052F2B"/>
    <w:rsid w:val="000547D6"/>
    <w:rsid w:val="00055CDA"/>
    <w:rsid w:val="000572F0"/>
    <w:rsid w:val="00067786"/>
    <w:rsid w:val="00067A8F"/>
    <w:rsid w:val="00070BA1"/>
    <w:rsid w:val="00072E32"/>
    <w:rsid w:val="000740C7"/>
    <w:rsid w:val="00075879"/>
    <w:rsid w:val="000777AC"/>
    <w:rsid w:val="0008123D"/>
    <w:rsid w:val="00083BC7"/>
    <w:rsid w:val="000909C1"/>
    <w:rsid w:val="00092CC9"/>
    <w:rsid w:val="00094B6F"/>
    <w:rsid w:val="000A21CE"/>
    <w:rsid w:val="000A5829"/>
    <w:rsid w:val="000A6A12"/>
    <w:rsid w:val="000B0191"/>
    <w:rsid w:val="000B1A4E"/>
    <w:rsid w:val="000B3389"/>
    <w:rsid w:val="000C0B27"/>
    <w:rsid w:val="000C2148"/>
    <w:rsid w:val="000C44B9"/>
    <w:rsid w:val="000C455E"/>
    <w:rsid w:val="000D50A0"/>
    <w:rsid w:val="000D5483"/>
    <w:rsid w:val="000E28F1"/>
    <w:rsid w:val="000E3662"/>
    <w:rsid w:val="000E569A"/>
    <w:rsid w:val="000E6E9A"/>
    <w:rsid w:val="000F5720"/>
    <w:rsid w:val="00100C9F"/>
    <w:rsid w:val="0010483E"/>
    <w:rsid w:val="00106774"/>
    <w:rsid w:val="00107033"/>
    <w:rsid w:val="0010775D"/>
    <w:rsid w:val="00113689"/>
    <w:rsid w:val="001255A3"/>
    <w:rsid w:val="00140CA0"/>
    <w:rsid w:val="00144C4D"/>
    <w:rsid w:val="00151C19"/>
    <w:rsid w:val="00154FE0"/>
    <w:rsid w:val="00156B65"/>
    <w:rsid w:val="00157CCF"/>
    <w:rsid w:val="00167C83"/>
    <w:rsid w:val="00170B86"/>
    <w:rsid w:val="00173A7D"/>
    <w:rsid w:val="00174557"/>
    <w:rsid w:val="00180FF8"/>
    <w:rsid w:val="001834C6"/>
    <w:rsid w:val="0018644D"/>
    <w:rsid w:val="0018695B"/>
    <w:rsid w:val="00186F5B"/>
    <w:rsid w:val="001955DE"/>
    <w:rsid w:val="001A018C"/>
    <w:rsid w:val="001A0288"/>
    <w:rsid w:val="001A7EAF"/>
    <w:rsid w:val="001B34AA"/>
    <w:rsid w:val="001B4EAA"/>
    <w:rsid w:val="001B6FB8"/>
    <w:rsid w:val="001B7525"/>
    <w:rsid w:val="001D5827"/>
    <w:rsid w:val="001D67BE"/>
    <w:rsid w:val="001E071A"/>
    <w:rsid w:val="001E1717"/>
    <w:rsid w:val="001E3ED3"/>
    <w:rsid w:val="001E4FD8"/>
    <w:rsid w:val="001F3F10"/>
    <w:rsid w:val="001F4B9D"/>
    <w:rsid w:val="001F72D4"/>
    <w:rsid w:val="00200D61"/>
    <w:rsid w:val="00203D68"/>
    <w:rsid w:val="0021187F"/>
    <w:rsid w:val="00215A83"/>
    <w:rsid w:val="0022108D"/>
    <w:rsid w:val="002229B8"/>
    <w:rsid w:val="0024000D"/>
    <w:rsid w:val="00240EA0"/>
    <w:rsid w:val="00246ED4"/>
    <w:rsid w:val="00247BB8"/>
    <w:rsid w:val="00254C9F"/>
    <w:rsid w:val="0025521E"/>
    <w:rsid w:val="00255372"/>
    <w:rsid w:val="00256B7B"/>
    <w:rsid w:val="00260FDF"/>
    <w:rsid w:val="0026232A"/>
    <w:rsid w:val="002624E5"/>
    <w:rsid w:val="00264110"/>
    <w:rsid w:val="00265BE5"/>
    <w:rsid w:val="00271275"/>
    <w:rsid w:val="002719CC"/>
    <w:rsid w:val="002721D6"/>
    <w:rsid w:val="002777E0"/>
    <w:rsid w:val="00281BF6"/>
    <w:rsid w:val="00283347"/>
    <w:rsid w:val="002856D0"/>
    <w:rsid w:val="00291AC9"/>
    <w:rsid w:val="00294E56"/>
    <w:rsid w:val="002950DA"/>
    <w:rsid w:val="002952FC"/>
    <w:rsid w:val="00297DA2"/>
    <w:rsid w:val="002A1FB6"/>
    <w:rsid w:val="002B31C3"/>
    <w:rsid w:val="002B595B"/>
    <w:rsid w:val="002B60CB"/>
    <w:rsid w:val="002C26A8"/>
    <w:rsid w:val="002C43D3"/>
    <w:rsid w:val="002D3F4E"/>
    <w:rsid w:val="002D5755"/>
    <w:rsid w:val="002D57E3"/>
    <w:rsid w:val="002E2137"/>
    <w:rsid w:val="002E4A7A"/>
    <w:rsid w:val="002E61F9"/>
    <w:rsid w:val="002E64E9"/>
    <w:rsid w:val="002F4AAC"/>
    <w:rsid w:val="002F7A9A"/>
    <w:rsid w:val="0030355A"/>
    <w:rsid w:val="003043ED"/>
    <w:rsid w:val="003100AC"/>
    <w:rsid w:val="00310DF2"/>
    <w:rsid w:val="0031124E"/>
    <w:rsid w:val="0031206B"/>
    <w:rsid w:val="00321EAE"/>
    <w:rsid w:val="00327AB3"/>
    <w:rsid w:val="00327B20"/>
    <w:rsid w:val="003374FF"/>
    <w:rsid w:val="00341A12"/>
    <w:rsid w:val="00345073"/>
    <w:rsid w:val="00352790"/>
    <w:rsid w:val="00355AC6"/>
    <w:rsid w:val="00361785"/>
    <w:rsid w:val="00361A4E"/>
    <w:rsid w:val="00362941"/>
    <w:rsid w:val="00373E24"/>
    <w:rsid w:val="00374663"/>
    <w:rsid w:val="003777CC"/>
    <w:rsid w:val="00381AC8"/>
    <w:rsid w:val="00382A94"/>
    <w:rsid w:val="0038343D"/>
    <w:rsid w:val="0038529D"/>
    <w:rsid w:val="00387E8D"/>
    <w:rsid w:val="003900A2"/>
    <w:rsid w:val="003911BE"/>
    <w:rsid w:val="00393126"/>
    <w:rsid w:val="00394B0D"/>
    <w:rsid w:val="003A227F"/>
    <w:rsid w:val="003A370D"/>
    <w:rsid w:val="003A63A3"/>
    <w:rsid w:val="003B2A00"/>
    <w:rsid w:val="003B2D88"/>
    <w:rsid w:val="003B3780"/>
    <w:rsid w:val="003C38A1"/>
    <w:rsid w:val="003C76FF"/>
    <w:rsid w:val="003D0461"/>
    <w:rsid w:val="003D2D66"/>
    <w:rsid w:val="003D6C38"/>
    <w:rsid w:val="003E31C5"/>
    <w:rsid w:val="003E3FBC"/>
    <w:rsid w:val="003E5EC8"/>
    <w:rsid w:val="003E671A"/>
    <w:rsid w:val="003E6923"/>
    <w:rsid w:val="003F15BC"/>
    <w:rsid w:val="003F1624"/>
    <w:rsid w:val="003F26D6"/>
    <w:rsid w:val="003F325C"/>
    <w:rsid w:val="003F3FF9"/>
    <w:rsid w:val="00402FA8"/>
    <w:rsid w:val="00403717"/>
    <w:rsid w:val="00410469"/>
    <w:rsid w:val="004178EE"/>
    <w:rsid w:val="0042443A"/>
    <w:rsid w:val="004305BC"/>
    <w:rsid w:val="00432017"/>
    <w:rsid w:val="00442028"/>
    <w:rsid w:val="004428B0"/>
    <w:rsid w:val="0044462E"/>
    <w:rsid w:val="0045059C"/>
    <w:rsid w:val="004522A5"/>
    <w:rsid w:val="00452C53"/>
    <w:rsid w:val="00453486"/>
    <w:rsid w:val="004546FE"/>
    <w:rsid w:val="00454896"/>
    <w:rsid w:val="004710EC"/>
    <w:rsid w:val="00472FD5"/>
    <w:rsid w:val="00477D2D"/>
    <w:rsid w:val="004815AF"/>
    <w:rsid w:val="00482255"/>
    <w:rsid w:val="004822D2"/>
    <w:rsid w:val="0048440E"/>
    <w:rsid w:val="004853A1"/>
    <w:rsid w:val="004856F3"/>
    <w:rsid w:val="00485ECD"/>
    <w:rsid w:val="00486123"/>
    <w:rsid w:val="00486929"/>
    <w:rsid w:val="00494A25"/>
    <w:rsid w:val="004A0EAF"/>
    <w:rsid w:val="004A68D2"/>
    <w:rsid w:val="004B2495"/>
    <w:rsid w:val="004B30D8"/>
    <w:rsid w:val="004B3531"/>
    <w:rsid w:val="004B5D01"/>
    <w:rsid w:val="004C0754"/>
    <w:rsid w:val="004C17FA"/>
    <w:rsid w:val="004C347B"/>
    <w:rsid w:val="004D3B9E"/>
    <w:rsid w:val="004D632B"/>
    <w:rsid w:val="004E2D11"/>
    <w:rsid w:val="004F33AF"/>
    <w:rsid w:val="004F5E85"/>
    <w:rsid w:val="004F6BA7"/>
    <w:rsid w:val="00501F68"/>
    <w:rsid w:val="005041F7"/>
    <w:rsid w:val="00507268"/>
    <w:rsid w:val="00507D1E"/>
    <w:rsid w:val="00511B87"/>
    <w:rsid w:val="00515D67"/>
    <w:rsid w:val="00530E50"/>
    <w:rsid w:val="00534323"/>
    <w:rsid w:val="00534403"/>
    <w:rsid w:val="00534A0A"/>
    <w:rsid w:val="0053748D"/>
    <w:rsid w:val="0054006E"/>
    <w:rsid w:val="005407BE"/>
    <w:rsid w:val="0054223E"/>
    <w:rsid w:val="005533D9"/>
    <w:rsid w:val="005649FC"/>
    <w:rsid w:val="00571464"/>
    <w:rsid w:val="00571902"/>
    <w:rsid w:val="005818CA"/>
    <w:rsid w:val="0058659A"/>
    <w:rsid w:val="00586B36"/>
    <w:rsid w:val="00587EE4"/>
    <w:rsid w:val="00597A66"/>
    <w:rsid w:val="00597ACA"/>
    <w:rsid w:val="005A6355"/>
    <w:rsid w:val="005A658E"/>
    <w:rsid w:val="005A6B29"/>
    <w:rsid w:val="005B06D7"/>
    <w:rsid w:val="005B5BC2"/>
    <w:rsid w:val="005B7BC5"/>
    <w:rsid w:val="005C0C50"/>
    <w:rsid w:val="005C6492"/>
    <w:rsid w:val="005D5816"/>
    <w:rsid w:val="005D6ECD"/>
    <w:rsid w:val="005D7269"/>
    <w:rsid w:val="005E12DC"/>
    <w:rsid w:val="005F41C8"/>
    <w:rsid w:val="005F49C3"/>
    <w:rsid w:val="005F650A"/>
    <w:rsid w:val="006002F0"/>
    <w:rsid w:val="0060126D"/>
    <w:rsid w:val="00601A87"/>
    <w:rsid w:val="00602CB2"/>
    <w:rsid w:val="0060425A"/>
    <w:rsid w:val="00610FC2"/>
    <w:rsid w:val="006158FE"/>
    <w:rsid w:val="00623CDA"/>
    <w:rsid w:val="006330A7"/>
    <w:rsid w:val="00633EA1"/>
    <w:rsid w:val="006405E1"/>
    <w:rsid w:val="00641515"/>
    <w:rsid w:val="00643198"/>
    <w:rsid w:val="0064736E"/>
    <w:rsid w:val="00655319"/>
    <w:rsid w:val="00660767"/>
    <w:rsid w:val="00666ADC"/>
    <w:rsid w:val="0067276A"/>
    <w:rsid w:val="006740D6"/>
    <w:rsid w:val="0067576D"/>
    <w:rsid w:val="00690BA8"/>
    <w:rsid w:val="00691C2A"/>
    <w:rsid w:val="00693171"/>
    <w:rsid w:val="00697E46"/>
    <w:rsid w:val="006A32E0"/>
    <w:rsid w:val="006A3A81"/>
    <w:rsid w:val="006B2D9F"/>
    <w:rsid w:val="006B7494"/>
    <w:rsid w:val="006C215D"/>
    <w:rsid w:val="006C65D3"/>
    <w:rsid w:val="006D085E"/>
    <w:rsid w:val="006D3D6D"/>
    <w:rsid w:val="006D40B5"/>
    <w:rsid w:val="006E4698"/>
    <w:rsid w:val="006E5FF2"/>
    <w:rsid w:val="006F22B3"/>
    <w:rsid w:val="006F56BA"/>
    <w:rsid w:val="006F5CBF"/>
    <w:rsid w:val="006F689A"/>
    <w:rsid w:val="006F7F57"/>
    <w:rsid w:val="00702C7F"/>
    <w:rsid w:val="00705B74"/>
    <w:rsid w:val="00705EA5"/>
    <w:rsid w:val="0071012F"/>
    <w:rsid w:val="007121C4"/>
    <w:rsid w:val="0071704D"/>
    <w:rsid w:val="0072029A"/>
    <w:rsid w:val="00731536"/>
    <w:rsid w:val="007319A8"/>
    <w:rsid w:val="00735E30"/>
    <w:rsid w:val="00740B66"/>
    <w:rsid w:val="007415C0"/>
    <w:rsid w:val="00751206"/>
    <w:rsid w:val="0075322D"/>
    <w:rsid w:val="0076061B"/>
    <w:rsid w:val="00760C25"/>
    <w:rsid w:val="00763941"/>
    <w:rsid w:val="007643C7"/>
    <w:rsid w:val="0077005A"/>
    <w:rsid w:val="00773ADF"/>
    <w:rsid w:val="00775377"/>
    <w:rsid w:val="0078067E"/>
    <w:rsid w:val="00783DC5"/>
    <w:rsid w:val="007A2883"/>
    <w:rsid w:val="007A5A1B"/>
    <w:rsid w:val="007B08B8"/>
    <w:rsid w:val="007B1225"/>
    <w:rsid w:val="007B30D4"/>
    <w:rsid w:val="007C0776"/>
    <w:rsid w:val="007C69DE"/>
    <w:rsid w:val="007E1EA2"/>
    <w:rsid w:val="007E777E"/>
    <w:rsid w:val="007F196F"/>
    <w:rsid w:val="007F49B3"/>
    <w:rsid w:val="00803892"/>
    <w:rsid w:val="008066E1"/>
    <w:rsid w:val="00806A21"/>
    <w:rsid w:val="00806A5F"/>
    <w:rsid w:val="0082142D"/>
    <w:rsid w:val="00825669"/>
    <w:rsid w:val="00825B58"/>
    <w:rsid w:val="0083086D"/>
    <w:rsid w:val="00831591"/>
    <w:rsid w:val="00831B1D"/>
    <w:rsid w:val="008334FB"/>
    <w:rsid w:val="008336E5"/>
    <w:rsid w:val="0083399D"/>
    <w:rsid w:val="0083423A"/>
    <w:rsid w:val="008343AE"/>
    <w:rsid w:val="00836AC0"/>
    <w:rsid w:val="0084068E"/>
    <w:rsid w:val="00840BFF"/>
    <w:rsid w:val="00842BFD"/>
    <w:rsid w:val="00846D66"/>
    <w:rsid w:val="008513C7"/>
    <w:rsid w:val="00852E6F"/>
    <w:rsid w:val="0085610D"/>
    <w:rsid w:val="008575B2"/>
    <w:rsid w:val="008619CC"/>
    <w:rsid w:val="00861FD2"/>
    <w:rsid w:val="00862D85"/>
    <w:rsid w:val="0086677A"/>
    <w:rsid w:val="00870774"/>
    <w:rsid w:val="00887A52"/>
    <w:rsid w:val="00892B67"/>
    <w:rsid w:val="00892D89"/>
    <w:rsid w:val="008939C0"/>
    <w:rsid w:val="00894AE0"/>
    <w:rsid w:val="008975B4"/>
    <w:rsid w:val="008A141A"/>
    <w:rsid w:val="008A2869"/>
    <w:rsid w:val="008A5FE8"/>
    <w:rsid w:val="008A640B"/>
    <w:rsid w:val="008A665C"/>
    <w:rsid w:val="008A7229"/>
    <w:rsid w:val="008B3A1A"/>
    <w:rsid w:val="008B7D20"/>
    <w:rsid w:val="008C014C"/>
    <w:rsid w:val="008C632F"/>
    <w:rsid w:val="008D2B15"/>
    <w:rsid w:val="008D537B"/>
    <w:rsid w:val="008D7668"/>
    <w:rsid w:val="008E0940"/>
    <w:rsid w:val="008E0E26"/>
    <w:rsid w:val="008E154E"/>
    <w:rsid w:val="008F0DB3"/>
    <w:rsid w:val="008F1D08"/>
    <w:rsid w:val="008F3BB9"/>
    <w:rsid w:val="008F3BCF"/>
    <w:rsid w:val="008F4573"/>
    <w:rsid w:val="008F687F"/>
    <w:rsid w:val="008F6F86"/>
    <w:rsid w:val="0090599B"/>
    <w:rsid w:val="0090658C"/>
    <w:rsid w:val="00910BC1"/>
    <w:rsid w:val="009125F6"/>
    <w:rsid w:val="00912903"/>
    <w:rsid w:val="009133AB"/>
    <w:rsid w:val="0091649A"/>
    <w:rsid w:val="00916C1C"/>
    <w:rsid w:val="00921111"/>
    <w:rsid w:val="009244A9"/>
    <w:rsid w:val="00927B6F"/>
    <w:rsid w:val="009323BB"/>
    <w:rsid w:val="00932A3C"/>
    <w:rsid w:val="00932E1F"/>
    <w:rsid w:val="00934254"/>
    <w:rsid w:val="00940130"/>
    <w:rsid w:val="00942016"/>
    <w:rsid w:val="00944162"/>
    <w:rsid w:val="00947C80"/>
    <w:rsid w:val="00960254"/>
    <w:rsid w:val="0096078A"/>
    <w:rsid w:val="00960FBA"/>
    <w:rsid w:val="0096589E"/>
    <w:rsid w:val="009704BA"/>
    <w:rsid w:val="009707A4"/>
    <w:rsid w:val="00977854"/>
    <w:rsid w:val="009956D4"/>
    <w:rsid w:val="009A0A61"/>
    <w:rsid w:val="009A162B"/>
    <w:rsid w:val="009A5400"/>
    <w:rsid w:val="009B2B9D"/>
    <w:rsid w:val="009C5A01"/>
    <w:rsid w:val="009C6D03"/>
    <w:rsid w:val="009D64BB"/>
    <w:rsid w:val="009E21E8"/>
    <w:rsid w:val="009E3A5D"/>
    <w:rsid w:val="009E6197"/>
    <w:rsid w:val="009E7CB4"/>
    <w:rsid w:val="009F409A"/>
    <w:rsid w:val="009F4DAB"/>
    <w:rsid w:val="009F6158"/>
    <w:rsid w:val="00A01E96"/>
    <w:rsid w:val="00A0325F"/>
    <w:rsid w:val="00A03F68"/>
    <w:rsid w:val="00A10C87"/>
    <w:rsid w:val="00A13510"/>
    <w:rsid w:val="00A14FAA"/>
    <w:rsid w:val="00A33B81"/>
    <w:rsid w:val="00A353BC"/>
    <w:rsid w:val="00A40BF4"/>
    <w:rsid w:val="00A4276E"/>
    <w:rsid w:val="00A510C7"/>
    <w:rsid w:val="00A52E8B"/>
    <w:rsid w:val="00A56069"/>
    <w:rsid w:val="00A62433"/>
    <w:rsid w:val="00A643EE"/>
    <w:rsid w:val="00A750E1"/>
    <w:rsid w:val="00A8561D"/>
    <w:rsid w:val="00A85A25"/>
    <w:rsid w:val="00A91A7A"/>
    <w:rsid w:val="00A931F5"/>
    <w:rsid w:val="00A95AF6"/>
    <w:rsid w:val="00AA0A55"/>
    <w:rsid w:val="00AA356D"/>
    <w:rsid w:val="00AA5427"/>
    <w:rsid w:val="00AA62F9"/>
    <w:rsid w:val="00AB031D"/>
    <w:rsid w:val="00AB16AD"/>
    <w:rsid w:val="00AC74EE"/>
    <w:rsid w:val="00AD0F2B"/>
    <w:rsid w:val="00AF61C3"/>
    <w:rsid w:val="00AF7D4F"/>
    <w:rsid w:val="00B02ADB"/>
    <w:rsid w:val="00B05DF0"/>
    <w:rsid w:val="00B10024"/>
    <w:rsid w:val="00B12F64"/>
    <w:rsid w:val="00B15F40"/>
    <w:rsid w:val="00B175D5"/>
    <w:rsid w:val="00B23560"/>
    <w:rsid w:val="00B24369"/>
    <w:rsid w:val="00B258ED"/>
    <w:rsid w:val="00B361E0"/>
    <w:rsid w:val="00B37D3F"/>
    <w:rsid w:val="00B53C48"/>
    <w:rsid w:val="00B559FB"/>
    <w:rsid w:val="00B5633C"/>
    <w:rsid w:val="00B56AF6"/>
    <w:rsid w:val="00B5742E"/>
    <w:rsid w:val="00B62EF4"/>
    <w:rsid w:val="00B7338B"/>
    <w:rsid w:val="00B80993"/>
    <w:rsid w:val="00B83F13"/>
    <w:rsid w:val="00B84F98"/>
    <w:rsid w:val="00B85F66"/>
    <w:rsid w:val="00B92F4F"/>
    <w:rsid w:val="00B94221"/>
    <w:rsid w:val="00B965E1"/>
    <w:rsid w:val="00BA1F07"/>
    <w:rsid w:val="00BA24D6"/>
    <w:rsid w:val="00BB0DC5"/>
    <w:rsid w:val="00BB697C"/>
    <w:rsid w:val="00BC05BC"/>
    <w:rsid w:val="00BC1CB1"/>
    <w:rsid w:val="00BC63BB"/>
    <w:rsid w:val="00BC7139"/>
    <w:rsid w:val="00BD0A6A"/>
    <w:rsid w:val="00BE0112"/>
    <w:rsid w:val="00BE2AE2"/>
    <w:rsid w:val="00BE6F33"/>
    <w:rsid w:val="00BF21EC"/>
    <w:rsid w:val="00BF487A"/>
    <w:rsid w:val="00BF6F88"/>
    <w:rsid w:val="00C05910"/>
    <w:rsid w:val="00C07889"/>
    <w:rsid w:val="00C1719B"/>
    <w:rsid w:val="00C263F4"/>
    <w:rsid w:val="00C30AD1"/>
    <w:rsid w:val="00C3321B"/>
    <w:rsid w:val="00C42205"/>
    <w:rsid w:val="00C44064"/>
    <w:rsid w:val="00C47613"/>
    <w:rsid w:val="00C509B2"/>
    <w:rsid w:val="00C53B89"/>
    <w:rsid w:val="00C562B1"/>
    <w:rsid w:val="00C56EAD"/>
    <w:rsid w:val="00C57B19"/>
    <w:rsid w:val="00C6241D"/>
    <w:rsid w:val="00C63FE0"/>
    <w:rsid w:val="00C7650F"/>
    <w:rsid w:val="00C77845"/>
    <w:rsid w:val="00C81008"/>
    <w:rsid w:val="00C83949"/>
    <w:rsid w:val="00C839E4"/>
    <w:rsid w:val="00C83A6B"/>
    <w:rsid w:val="00C86BC8"/>
    <w:rsid w:val="00C92F6D"/>
    <w:rsid w:val="00C940BD"/>
    <w:rsid w:val="00C96EB1"/>
    <w:rsid w:val="00C97588"/>
    <w:rsid w:val="00C979DB"/>
    <w:rsid w:val="00CA45EA"/>
    <w:rsid w:val="00CB1F76"/>
    <w:rsid w:val="00CC034C"/>
    <w:rsid w:val="00CC336A"/>
    <w:rsid w:val="00CC475B"/>
    <w:rsid w:val="00CC589F"/>
    <w:rsid w:val="00CD0B75"/>
    <w:rsid w:val="00CD14ED"/>
    <w:rsid w:val="00CD1A2D"/>
    <w:rsid w:val="00CD1C36"/>
    <w:rsid w:val="00CE02F4"/>
    <w:rsid w:val="00CE4A3B"/>
    <w:rsid w:val="00CE6E27"/>
    <w:rsid w:val="00CE7049"/>
    <w:rsid w:val="00CF2D37"/>
    <w:rsid w:val="00CF5E6D"/>
    <w:rsid w:val="00D01E62"/>
    <w:rsid w:val="00D1362F"/>
    <w:rsid w:val="00D13BD8"/>
    <w:rsid w:val="00D25D61"/>
    <w:rsid w:val="00D30310"/>
    <w:rsid w:val="00D305F5"/>
    <w:rsid w:val="00D33594"/>
    <w:rsid w:val="00D35433"/>
    <w:rsid w:val="00D444BA"/>
    <w:rsid w:val="00D57497"/>
    <w:rsid w:val="00D6380C"/>
    <w:rsid w:val="00D65503"/>
    <w:rsid w:val="00D7358F"/>
    <w:rsid w:val="00D750B7"/>
    <w:rsid w:val="00D8309B"/>
    <w:rsid w:val="00D85ED8"/>
    <w:rsid w:val="00D87865"/>
    <w:rsid w:val="00D9142D"/>
    <w:rsid w:val="00D92877"/>
    <w:rsid w:val="00D932BF"/>
    <w:rsid w:val="00D9611C"/>
    <w:rsid w:val="00DA0055"/>
    <w:rsid w:val="00DA0809"/>
    <w:rsid w:val="00DA3A43"/>
    <w:rsid w:val="00DA4492"/>
    <w:rsid w:val="00DA5411"/>
    <w:rsid w:val="00DA7938"/>
    <w:rsid w:val="00DB14EF"/>
    <w:rsid w:val="00DC2855"/>
    <w:rsid w:val="00DD41F8"/>
    <w:rsid w:val="00DE0DAC"/>
    <w:rsid w:val="00DE22D2"/>
    <w:rsid w:val="00DE2DF0"/>
    <w:rsid w:val="00DE3696"/>
    <w:rsid w:val="00DE5F1A"/>
    <w:rsid w:val="00E03464"/>
    <w:rsid w:val="00E1095E"/>
    <w:rsid w:val="00E1193A"/>
    <w:rsid w:val="00E15999"/>
    <w:rsid w:val="00E22438"/>
    <w:rsid w:val="00E2271A"/>
    <w:rsid w:val="00E3062A"/>
    <w:rsid w:val="00E36518"/>
    <w:rsid w:val="00E40393"/>
    <w:rsid w:val="00E41972"/>
    <w:rsid w:val="00E5036B"/>
    <w:rsid w:val="00E50915"/>
    <w:rsid w:val="00E52C60"/>
    <w:rsid w:val="00E56C9A"/>
    <w:rsid w:val="00E60971"/>
    <w:rsid w:val="00E64B77"/>
    <w:rsid w:val="00E65B19"/>
    <w:rsid w:val="00E66AB8"/>
    <w:rsid w:val="00E67880"/>
    <w:rsid w:val="00E70D9B"/>
    <w:rsid w:val="00E7512C"/>
    <w:rsid w:val="00E76874"/>
    <w:rsid w:val="00E801C5"/>
    <w:rsid w:val="00E80B88"/>
    <w:rsid w:val="00E83805"/>
    <w:rsid w:val="00E83B6C"/>
    <w:rsid w:val="00E86883"/>
    <w:rsid w:val="00E92651"/>
    <w:rsid w:val="00EA1D2B"/>
    <w:rsid w:val="00EA3264"/>
    <w:rsid w:val="00EA6A44"/>
    <w:rsid w:val="00EA78BB"/>
    <w:rsid w:val="00EB12EE"/>
    <w:rsid w:val="00EC1CCF"/>
    <w:rsid w:val="00EC258B"/>
    <w:rsid w:val="00EC2B7E"/>
    <w:rsid w:val="00EC5FC3"/>
    <w:rsid w:val="00EE1DB9"/>
    <w:rsid w:val="00EE7EC5"/>
    <w:rsid w:val="00EF1DA2"/>
    <w:rsid w:val="00EF2A52"/>
    <w:rsid w:val="00EF2C04"/>
    <w:rsid w:val="00EF329C"/>
    <w:rsid w:val="00EF4D86"/>
    <w:rsid w:val="00EF5E9B"/>
    <w:rsid w:val="00EF6C83"/>
    <w:rsid w:val="00F01C94"/>
    <w:rsid w:val="00F10832"/>
    <w:rsid w:val="00F15831"/>
    <w:rsid w:val="00F15E39"/>
    <w:rsid w:val="00F15E8A"/>
    <w:rsid w:val="00F1656F"/>
    <w:rsid w:val="00F1789E"/>
    <w:rsid w:val="00F21422"/>
    <w:rsid w:val="00F3025E"/>
    <w:rsid w:val="00F31D79"/>
    <w:rsid w:val="00F32A34"/>
    <w:rsid w:val="00F353CD"/>
    <w:rsid w:val="00F366E3"/>
    <w:rsid w:val="00F3779B"/>
    <w:rsid w:val="00F40D9F"/>
    <w:rsid w:val="00F42FE9"/>
    <w:rsid w:val="00F45C6C"/>
    <w:rsid w:val="00F50D3F"/>
    <w:rsid w:val="00F523B4"/>
    <w:rsid w:val="00F609E8"/>
    <w:rsid w:val="00F62CB9"/>
    <w:rsid w:val="00F635DE"/>
    <w:rsid w:val="00F64AC3"/>
    <w:rsid w:val="00F65365"/>
    <w:rsid w:val="00F65583"/>
    <w:rsid w:val="00F674AE"/>
    <w:rsid w:val="00F71A4C"/>
    <w:rsid w:val="00F7287B"/>
    <w:rsid w:val="00F74FAB"/>
    <w:rsid w:val="00F93626"/>
    <w:rsid w:val="00F95905"/>
    <w:rsid w:val="00FA5087"/>
    <w:rsid w:val="00FB09B1"/>
    <w:rsid w:val="00FB1157"/>
    <w:rsid w:val="00FB5936"/>
    <w:rsid w:val="00FC4183"/>
    <w:rsid w:val="00FC5CD9"/>
    <w:rsid w:val="00FC7416"/>
    <w:rsid w:val="00FD0EDB"/>
    <w:rsid w:val="00FD47CF"/>
    <w:rsid w:val="00FD6104"/>
    <w:rsid w:val="00FE012F"/>
    <w:rsid w:val="00FF6DDB"/>
    <w:rsid w:val="031059C6"/>
    <w:rsid w:val="073D40E3"/>
    <w:rsid w:val="0EB168DD"/>
    <w:rsid w:val="319B453D"/>
    <w:rsid w:val="58926F45"/>
    <w:rsid w:val="7C1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FE91C61"/>
  <w15:docId w15:val="{CFA6CAAE-0059-4C48-8B18-20210DE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FF6DDB"/>
    <w:pPr>
      <w:autoSpaceDE w:val="0"/>
      <w:autoSpaceDN w:val="0"/>
      <w:jc w:val="left"/>
      <w:outlineLvl w:val="0"/>
    </w:pPr>
    <w:rPr>
      <w:rFonts w:ascii="IPAexGothic" w:eastAsia="IPAexGothic" w:hAnsi="IPAexGothic" w:cs="IPAexGothic"/>
      <w:kern w:val="0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F6DDB"/>
    <w:pPr>
      <w:autoSpaceDE w:val="0"/>
      <w:autoSpaceDN w:val="0"/>
      <w:ind w:left="100"/>
      <w:jc w:val="left"/>
      <w:outlineLvl w:val="1"/>
    </w:pPr>
    <w:rPr>
      <w:rFonts w:ascii="IPAexGothic" w:eastAsia="IPAexGothic" w:hAnsi="IPAexGothic" w:cs="IPAexGothic"/>
      <w:kern w:val="0"/>
      <w:sz w:val="24"/>
    </w:rPr>
  </w:style>
  <w:style w:type="paragraph" w:styleId="3">
    <w:name w:val="heading 3"/>
    <w:basedOn w:val="a"/>
    <w:link w:val="30"/>
    <w:uiPriority w:val="9"/>
    <w:unhideWhenUsed/>
    <w:qFormat/>
    <w:rsid w:val="00FF6DDB"/>
    <w:pPr>
      <w:autoSpaceDE w:val="0"/>
      <w:autoSpaceDN w:val="0"/>
      <w:jc w:val="left"/>
      <w:outlineLvl w:val="2"/>
    </w:pPr>
    <w:rPr>
      <w:rFonts w:ascii="IPAexGothic" w:eastAsia="IPAexGothic" w:hAnsi="IPAexGothic" w:cs="IPAexGothic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B60C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B60C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rsid w:val="006158FE"/>
    <w:rPr>
      <w:color w:val="605E5C"/>
      <w:shd w:val="clear" w:color="auto" w:fill="E1DFDD"/>
    </w:rPr>
  </w:style>
  <w:style w:type="character" w:customStyle="1" w:styleId="21">
    <w:name w:val="未解決のメンション2"/>
    <w:basedOn w:val="a0"/>
    <w:uiPriority w:val="99"/>
    <w:semiHidden/>
    <w:unhideWhenUsed/>
    <w:rsid w:val="00180FF8"/>
    <w:rPr>
      <w:color w:val="605E5C"/>
      <w:shd w:val="clear" w:color="auto" w:fill="E1DFDD"/>
    </w:rPr>
  </w:style>
  <w:style w:type="paragraph" w:customStyle="1" w:styleId="yiv1779779774msonormal">
    <w:name w:val="yiv1779779774msonormal"/>
    <w:basedOn w:val="a"/>
    <w:rsid w:val="003F32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yiv1779779774msolistparagraph">
    <w:name w:val="yiv1779779774msolistparagraph"/>
    <w:basedOn w:val="a"/>
    <w:rsid w:val="003F32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FF6DDB"/>
    <w:rPr>
      <w:rFonts w:ascii="IPAexGothic" w:eastAsia="IPAexGothic" w:hAnsi="IPAexGothic" w:cs="IPAexGothic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FF6DDB"/>
    <w:rPr>
      <w:rFonts w:ascii="IPAexGothic" w:eastAsia="IPAexGothic" w:hAnsi="IPAexGothic" w:cs="IPAexGothic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FF6DDB"/>
    <w:rPr>
      <w:rFonts w:ascii="IPAexGothic" w:eastAsia="IPAexGothic" w:hAnsi="IPAexGothic" w:cs="IPAexGothic"/>
      <w:sz w:val="22"/>
      <w:szCs w:val="22"/>
    </w:rPr>
  </w:style>
  <w:style w:type="paragraph" w:styleId="ab">
    <w:name w:val="Body Text"/>
    <w:basedOn w:val="a"/>
    <w:link w:val="ac"/>
    <w:uiPriority w:val="1"/>
    <w:qFormat/>
    <w:rsid w:val="00FF6DDB"/>
    <w:pPr>
      <w:autoSpaceDE w:val="0"/>
      <w:autoSpaceDN w:val="0"/>
      <w:ind w:left="100"/>
      <w:jc w:val="left"/>
    </w:pPr>
    <w:rPr>
      <w:rFonts w:ascii="IPAexGothic" w:eastAsia="IPAexGothic" w:hAnsi="IPAexGothic" w:cs="IPAexGothic"/>
      <w:kern w:val="0"/>
      <w:szCs w:val="21"/>
    </w:rPr>
  </w:style>
  <w:style w:type="character" w:customStyle="1" w:styleId="ac">
    <w:name w:val="本文 (文字)"/>
    <w:basedOn w:val="a0"/>
    <w:link w:val="ab"/>
    <w:uiPriority w:val="1"/>
    <w:rsid w:val="00FF6DDB"/>
    <w:rPr>
      <w:rFonts w:ascii="IPAexGothic" w:eastAsia="IPAexGothic" w:hAnsi="IPAexGothic" w:cs="IPAexGothic"/>
      <w:sz w:val="21"/>
      <w:szCs w:val="21"/>
    </w:rPr>
  </w:style>
  <w:style w:type="paragraph" w:styleId="ad">
    <w:name w:val="Title"/>
    <w:basedOn w:val="a"/>
    <w:link w:val="ae"/>
    <w:uiPriority w:val="10"/>
    <w:qFormat/>
    <w:rsid w:val="00FF6DDB"/>
    <w:pPr>
      <w:autoSpaceDE w:val="0"/>
      <w:autoSpaceDN w:val="0"/>
      <w:ind w:left="100"/>
      <w:jc w:val="left"/>
    </w:pPr>
    <w:rPr>
      <w:rFonts w:ascii="IPAexGothic" w:eastAsia="IPAexGothic" w:hAnsi="IPAexGothic" w:cs="IPAexGothic"/>
      <w:kern w:val="0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FF6DDB"/>
    <w:rPr>
      <w:rFonts w:ascii="IPAexGothic" w:eastAsia="IPAexGothic" w:hAnsi="IPAexGothic" w:cs="IPAexGothic"/>
      <w:sz w:val="32"/>
      <w:szCs w:val="32"/>
    </w:rPr>
  </w:style>
  <w:style w:type="paragraph" w:styleId="af">
    <w:name w:val="List Paragraph"/>
    <w:basedOn w:val="a"/>
    <w:uiPriority w:val="99"/>
    <w:qFormat/>
    <w:rsid w:val="00A931F5"/>
    <w:pPr>
      <w:ind w:leftChars="400" w:left="840"/>
    </w:pPr>
  </w:style>
  <w:style w:type="character" w:customStyle="1" w:styleId="31">
    <w:name w:val="未解決のメンション3"/>
    <w:basedOn w:val="a0"/>
    <w:uiPriority w:val="99"/>
    <w:semiHidden/>
    <w:unhideWhenUsed/>
    <w:rsid w:val="00021D57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FB5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inamiku.rikujy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4C7A-9B80-4BA7-850A-2F7B6ADE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3005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第５６回杉並区区民体育祭秋季大会</vt:lpstr>
    </vt:vector>
  </TitlesOfParts>
  <Company>Unknown</Company>
  <LinksUpToDate>false</LinksUpToDate>
  <CharactersWithSpaces>3525</CharactersWithSpaces>
  <SharedDoc>false</SharedDoc>
  <HLinks>
    <vt:vector size="6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http://www.sugi-chiiki.com/286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第５６回杉並区区民体育祭秋季大会</dc:title>
  <dc:subject/>
  <dc:creator>多田小学校</dc:creator>
  <cp:keywords/>
  <dc:description/>
  <cp:lastModifiedBy>I K</cp:lastModifiedBy>
  <cp:revision>2</cp:revision>
  <cp:lastPrinted>2021-07-22T03:20:00Z</cp:lastPrinted>
  <dcterms:created xsi:type="dcterms:W3CDTF">2025-06-30T13:37:00Z</dcterms:created>
  <dcterms:modified xsi:type="dcterms:W3CDTF">2025-06-30T13:37:00Z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