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D0" w:rsidRPr="007C652D" w:rsidRDefault="00DE17D0">
      <w:pPr>
        <w:rPr>
          <w:rFonts w:ascii="游ゴシック" w:eastAsia="游ゴシック" w:hAnsi="游ゴシック"/>
          <w:sz w:val="22"/>
        </w:rPr>
      </w:pPr>
      <w:r w:rsidRPr="007C652D">
        <w:rPr>
          <w:rFonts w:ascii="游ゴシック" w:eastAsia="游ゴシック" w:hAnsi="游ゴシック"/>
          <w:sz w:val="22"/>
        </w:rPr>
        <w:t>すぎなみ協働プラザ</w:t>
      </w:r>
      <w:r w:rsidR="00A079A3">
        <w:rPr>
          <w:rFonts w:ascii="游ゴシック" w:eastAsia="游ゴシック" w:hAnsi="游ゴシック"/>
          <w:sz w:val="22"/>
        </w:rPr>
        <w:t xml:space="preserve">宛　　　　　　　　　</w:t>
      </w:r>
      <w:r w:rsidR="007C652D" w:rsidRPr="007C652D">
        <w:rPr>
          <w:rFonts w:ascii="游ゴシック" w:eastAsia="游ゴシック" w:hAnsi="游ゴシック"/>
          <w:sz w:val="22"/>
        </w:rPr>
        <w:t xml:space="preserve">　　　　　　　　　　年　　月　　日</w:t>
      </w:r>
      <w:r w:rsidR="007C652D" w:rsidRPr="007C652D">
        <w:rPr>
          <w:rFonts w:ascii="游ゴシック" w:eastAsia="游ゴシック" w:hAnsi="游ゴシック" w:hint="eastAsia"/>
          <w:sz w:val="22"/>
        </w:rPr>
        <w:t xml:space="preserve">　　　　　　　　　</w:t>
      </w:r>
    </w:p>
    <w:p w:rsidR="00DE17D0" w:rsidRPr="007C652D" w:rsidRDefault="00DE17D0">
      <w:pPr>
        <w:rPr>
          <w:rFonts w:ascii="游ゴシック" w:eastAsia="游ゴシック" w:hAnsi="游ゴシック"/>
          <w:sz w:val="24"/>
          <w:szCs w:val="24"/>
        </w:rPr>
      </w:pPr>
    </w:p>
    <w:p w:rsidR="00DE17D0" w:rsidRPr="007C652D" w:rsidRDefault="007C652D" w:rsidP="00DE17D0">
      <w:pPr>
        <w:jc w:val="center"/>
        <w:rPr>
          <w:rFonts w:ascii="游ゴシック" w:eastAsia="游ゴシック" w:hAnsi="游ゴシック"/>
          <w:sz w:val="44"/>
          <w:szCs w:val="44"/>
        </w:rPr>
      </w:pPr>
      <w:r w:rsidRPr="007C652D">
        <w:rPr>
          <w:rFonts w:ascii="游ゴシック" w:eastAsia="游ゴシック" w:hAnsi="游ゴシック" w:hint="eastAsia"/>
          <w:sz w:val="44"/>
          <w:szCs w:val="44"/>
        </w:rPr>
        <w:t>団体</w:t>
      </w:r>
      <w:r w:rsidR="00DE17D0" w:rsidRPr="007C652D">
        <w:rPr>
          <w:rFonts w:ascii="游ゴシック" w:eastAsia="游ゴシック" w:hAnsi="游ゴシック" w:hint="eastAsia"/>
          <w:sz w:val="44"/>
          <w:szCs w:val="44"/>
        </w:rPr>
        <w:t>登録解除届</w:t>
      </w:r>
    </w:p>
    <w:p w:rsidR="00DE17D0" w:rsidRPr="007C652D" w:rsidRDefault="00DE17D0" w:rsidP="007C652D">
      <w:pPr>
        <w:rPr>
          <w:rFonts w:ascii="游ゴシック" w:eastAsia="游ゴシック" w:hAnsi="游ゴシック"/>
          <w:sz w:val="44"/>
          <w:szCs w:val="44"/>
        </w:rPr>
      </w:pPr>
    </w:p>
    <w:p w:rsidR="00DE17D0" w:rsidRPr="007C652D" w:rsidRDefault="00DE17D0" w:rsidP="00DE17D0">
      <w:pPr>
        <w:jc w:val="left"/>
        <w:rPr>
          <w:rFonts w:ascii="游ゴシック" w:eastAsia="游ゴシック" w:hAnsi="游ゴシック"/>
          <w:sz w:val="22"/>
        </w:rPr>
      </w:pPr>
      <w:r w:rsidRPr="007C652D">
        <w:rPr>
          <w:rFonts w:ascii="游ゴシック" w:eastAsia="游ゴシック" w:hAnsi="游ゴシック" w:hint="eastAsia"/>
          <w:sz w:val="22"/>
        </w:rPr>
        <w:t>下記のとおり、</w:t>
      </w:r>
      <w:r w:rsidR="007C652D" w:rsidRPr="007C652D">
        <w:rPr>
          <w:rFonts w:ascii="游ゴシック" w:eastAsia="游ゴシック" w:hAnsi="游ゴシック" w:hint="eastAsia"/>
          <w:sz w:val="22"/>
        </w:rPr>
        <w:t>団体</w:t>
      </w:r>
      <w:r w:rsidRPr="007C652D">
        <w:rPr>
          <w:rFonts w:ascii="游ゴシック" w:eastAsia="游ゴシック" w:hAnsi="游ゴシック" w:hint="eastAsia"/>
          <w:sz w:val="22"/>
        </w:rPr>
        <w:t>登録</w:t>
      </w:r>
      <w:r w:rsidR="007C652D" w:rsidRPr="007C652D">
        <w:rPr>
          <w:rFonts w:ascii="游ゴシック" w:eastAsia="游ゴシック" w:hAnsi="游ゴシック" w:hint="eastAsia"/>
          <w:sz w:val="22"/>
        </w:rPr>
        <w:t>の</w:t>
      </w:r>
      <w:r w:rsidRPr="007C652D">
        <w:rPr>
          <w:rFonts w:ascii="游ゴシック" w:eastAsia="游ゴシック" w:hAnsi="游ゴシック" w:hint="eastAsia"/>
          <w:sz w:val="22"/>
        </w:rPr>
        <w:t>解除をお願いいたします。</w:t>
      </w:r>
    </w:p>
    <w:p w:rsidR="00DE17D0" w:rsidRPr="007C652D" w:rsidRDefault="00DE17D0" w:rsidP="00DE17D0">
      <w:pPr>
        <w:jc w:val="left"/>
        <w:rPr>
          <w:rFonts w:ascii="游ゴシック" w:eastAsia="游ゴシック" w:hAnsi="游ゴシック"/>
          <w:sz w:val="22"/>
        </w:rPr>
      </w:pPr>
      <w:r w:rsidRPr="007C652D">
        <w:rPr>
          <w:rFonts w:ascii="游ゴシック" w:eastAsia="游ゴシック" w:hAnsi="游ゴシック" w:hint="eastAsia"/>
          <w:sz w:val="22"/>
        </w:rPr>
        <w:t>なお登録解除により、以下のサービスが受けられなくなることを了承いたします。</w:t>
      </w:r>
    </w:p>
    <w:p w:rsidR="00DE17D0" w:rsidRPr="007C652D" w:rsidRDefault="00DE17D0" w:rsidP="00DE17D0">
      <w:pPr>
        <w:pStyle w:val="a3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  <w:sz w:val="22"/>
        </w:rPr>
      </w:pPr>
      <w:r w:rsidRPr="007C652D">
        <w:rPr>
          <w:rFonts w:ascii="游ゴシック" w:eastAsia="游ゴシック" w:hAnsi="游ゴシック" w:hint="eastAsia"/>
          <w:sz w:val="22"/>
        </w:rPr>
        <w:t>交流コーナーの利用</w:t>
      </w:r>
    </w:p>
    <w:p w:rsidR="00DE17D0" w:rsidRPr="007C652D" w:rsidRDefault="00DE17D0" w:rsidP="00DE17D0">
      <w:pPr>
        <w:pStyle w:val="a3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  <w:sz w:val="22"/>
        </w:rPr>
      </w:pPr>
      <w:r w:rsidRPr="007C652D">
        <w:rPr>
          <w:rFonts w:ascii="游ゴシック" w:eastAsia="游ゴシック" w:hAnsi="游ゴシック" w:hint="eastAsia"/>
          <w:sz w:val="22"/>
        </w:rPr>
        <w:t>すぎなみ地域コムの利用</w:t>
      </w:r>
    </w:p>
    <w:p w:rsidR="00DE17D0" w:rsidRPr="007C652D" w:rsidRDefault="00DE17D0" w:rsidP="00DE17D0">
      <w:pPr>
        <w:pStyle w:val="a3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  <w:sz w:val="22"/>
        </w:rPr>
      </w:pPr>
      <w:r w:rsidRPr="007C652D">
        <w:rPr>
          <w:rFonts w:ascii="游ゴシック" w:eastAsia="游ゴシック" w:hAnsi="游ゴシック" w:hint="eastAsia"/>
          <w:sz w:val="22"/>
        </w:rPr>
        <w:t>すぎなみ協働プラザからの広報紙等の郵便物</w:t>
      </w:r>
    </w:p>
    <w:p w:rsidR="00DE17D0" w:rsidRPr="007C652D" w:rsidRDefault="00DE17D0" w:rsidP="007C652D">
      <w:pPr>
        <w:pStyle w:val="a3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  <w:sz w:val="22"/>
        </w:rPr>
      </w:pPr>
      <w:r w:rsidRPr="007C652D">
        <w:rPr>
          <w:rFonts w:ascii="游ゴシック" w:eastAsia="游ゴシック" w:hAnsi="游ゴシック" w:hint="eastAsia"/>
          <w:sz w:val="22"/>
        </w:rPr>
        <w:t>イベント等のチラシの配架</w:t>
      </w:r>
    </w:p>
    <w:p w:rsidR="00DE17D0" w:rsidRDefault="00DE17D0" w:rsidP="007C652D">
      <w:pPr>
        <w:pStyle w:val="a4"/>
      </w:pPr>
      <w:r w:rsidRPr="007C652D">
        <w:rPr>
          <w:rFonts w:hint="eastAsia"/>
        </w:rPr>
        <w:t>記</w:t>
      </w:r>
    </w:p>
    <w:p w:rsidR="007C652D" w:rsidRPr="007C652D" w:rsidRDefault="007C652D" w:rsidP="007C652D"/>
    <w:p w:rsidR="00DE17D0" w:rsidRPr="007C652D" w:rsidRDefault="007C652D" w:rsidP="007C652D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  <w:sz w:val="22"/>
          <w:u w:val="single"/>
        </w:rPr>
      </w:pPr>
      <w:r w:rsidRPr="007C652D">
        <w:rPr>
          <w:rFonts w:ascii="游ゴシック" w:eastAsia="游ゴシック" w:hAnsi="游ゴシック" w:hint="eastAsia"/>
          <w:sz w:val="22"/>
        </w:rPr>
        <w:t>団体名</w:t>
      </w:r>
      <w:r w:rsidRPr="007C652D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7C652D" w:rsidRPr="007C652D" w:rsidRDefault="007C652D" w:rsidP="00DE17D0">
      <w:pPr>
        <w:pStyle w:val="a6"/>
      </w:pPr>
    </w:p>
    <w:p w:rsidR="00DE17D0" w:rsidRPr="007C652D" w:rsidRDefault="007C652D" w:rsidP="007C652D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/>
          <w:sz w:val="22"/>
        </w:rPr>
      </w:pPr>
      <w:r w:rsidRPr="007C652D">
        <w:rPr>
          <w:rFonts w:ascii="游ゴシック" w:eastAsia="游ゴシック" w:hAnsi="游ゴシック"/>
          <w:sz w:val="22"/>
        </w:rPr>
        <w:t>代表者氏名</w:t>
      </w:r>
      <w:r w:rsidRPr="007C652D">
        <w:rPr>
          <w:rFonts w:ascii="游ゴシック" w:eastAsia="游ゴシック" w:hAnsi="游ゴシック"/>
          <w:sz w:val="22"/>
          <w:u w:val="single"/>
        </w:rPr>
        <w:t xml:space="preserve">　　　　　　　　　　　　　　　　　　　　　　　　　　　　　　　</w:t>
      </w:r>
    </w:p>
    <w:p w:rsidR="007C652D" w:rsidRPr="007C652D" w:rsidRDefault="007C652D" w:rsidP="007C652D">
      <w:pPr>
        <w:rPr>
          <w:rFonts w:ascii="游ゴシック" w:eastAsia="游ゴシック" w:hAnsi="游ゴシック"/>
          <w:sz w:val="22"/>
        </w:rPr>
      </w:pPr>
    </w:p>
    <w:p w:rsidR="007C652D" w:rsidRDefault="007C652D" w:rsidP="007C652D">
      <w:pPr>
        <w:pStyle w:val="a3"/>
        <w:numPr>
          <w:ilvl w:val="0"/>
          <w:numId w:val="2"/>
        </w:numPr>
        <w:ind w:leftChars="0"/>
        <w:rPr>
          <w:rFonts w:ascii="游ゴシック" w:eastAsia="游ゴシック" w:hAnsi="游ゴシック" w:hint="eastAsia"/>
          <w:sz w:val="22"/>
        </w:rPr>
      </w:pPr>
      <w:r w:rsidRPr="007C652D">
        <w:rPr>
          <w:rFonts w:ascii="游ゴシック" w:eastAsia="游ゴシック" w:hAnsi="游ゴシック" w:hint="eastAsia"/>
          <w:sz w:val="22"/>
        </w:rPr>
        <w:t>登録解除理由</w:t>
      </w:r>
      <w:r w:rsidR="00192CE3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　</w:t>
      </w:r>
    </w:p>
    <w:p w:rsidR="00192CE3" w:rsidRPr="00192CE3" w:rsidRDefault="00192CE3" w:rsidP="00192CE3">
      <w:pPr>
        <w:pStyle w:val="a3"/>
        <w:ind w:left="938"/>
        <w:rPr>
          <w:rFonts w:ascii="游ゴシック" w:eastAsia="游ゴシック" w:hAnsi="游ゴシック" w:hint="eastAsia"/>
          <w:sz w:val="22"/>
        </w:rPr>
      </w:pPr>
    </w:p>
    <w:p w:rsidR="00192CE3" w:rsidRPr="00192CE3" w:rsidRDefault="00192CE3" w:rsidP="00192CE3">
      <w:pPr>
        <w:pStyle w:val="a3"/>
        <w:ind w:leftChars="0" w:left="720"/>
        <w:rPr>
          <w:rFonts w:ascii="游ゴシック" w:eastAsia="游ゴシック" w:hAnsi="游ゴシック" w:hint="eastAsia"/>
          <w:sz w:val="22"/>
          <w:u w:val="single"/>
        </w:rPr>
      </w:pPr>
      <w:r>
        <w:rPr>
          <w:rFonts w:ascii="游ゴシック" w:eastAsia="游ゴシック" w:hAnsi="游ゴシック"/>
          <w:sz w:val="22"/>
        </w:rPr>
        <w:t xml:space="preserve">　　　　　</w:t>
      </w:r>
      <w:r>
        <w:rPr>
          <w:rFonts w:ascii="游ゴシック" w:eastAsia="游ゴシック" w:hAnsi="游ゴシック" w:hint="eastAsia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　</w:t>
      </w:r>
    </w:p>
    <w:p w:rsidR="00192CE3" w:rsidRPr="00192CE3" w:rsidRDefault="00192CE3" w:rsidP="00192CE3">
      <w:pPr>
        <w:pStyle w:val="a3"/>
        <w:ind w:leftChars="0" w:left="720"/>
        <w:rPr>
          <w:rFonts w:ascii="游ゴシック" w:eastAsia="游ゴシック" w:hAnsi="游ゴシック"/>
          <w:sz w:val="22"/>
          <w:u w:val="single"/>
        </w:rPr>
      </w:pPr>
    </w:p>
    <w:p w:rsidR="007C652D" w:rsidRPr="00192CE3" w:rsidRDefault="007C652D" w:rsidP="007C652D">
      <w:pPr>
        <w:rPr>
          <w:rFonts w:ascii="游ゴシック" w:eastAsia="游ゴシック" w:hAnsi="游ゴシック"/>
          <w:sz w:val="22"/>
          <w:u w:val="double"/>
        </w:rPr>
      </w:pPr>
      <w:r w:rsidRPr="00192CE3">
        <w:rPr>
          <w:rFonts w:ascii="游ゴシック" w:eastAsia="游ゴシック" w:hAnsi="游ゴシック" w:hint="eastAsia"/>
          <w:sz w:val="22"/>
          <w:u w:val="double"/>
        </w:rPr>
        <w:t xml:space="preserve">　　　　　　　　　　　　　　　　　　　　　　　　　　　　　　　　　　　　　　　</w:t>
      </w:r>
    </w:p>
    <w:p w:rsidR="007C652D" w:rsidRPr="007C652D" w:rsidRDefault="00192CE3" w:rsidP="007C652D">
      <w:pPr>
        <w:jc w:val="right"/>
        <w:rPr>
          <w:rFonts w:ascii="游ゴシック" w:eastAsia="游ゴシック" w:hAnsi="游ゴシック"/>
          <w:sz w:val="2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2"/>
        </w:rPr>
        <w:t>すぎなみ協働プラザ</w:t>
      </w:r>
      <w:r w:rsidR="007C652D" w:rsidRPr="007C652D">
        <w:rPr>
          <w:rFonts w:ascii="游ゴシック" w:eastAsia="游ゴシック" w:hAnsi="游ゴシック" w:hint="eastAsia"/>
          <w:sz w:val="22"/>
        </w:rPr>
        <w:t>確認欄</w:t>
      </w:r>
      <w:r>
        <w:rPr>
          <w:rFonts w:ascii="游ゴシック" w:eastAsia="游ゴシック" w:hAnsi="游ゴシック" w:hint="eastAsia"/>
          <w:sz w:val="22"/>
        </w:rPr>
        <w:t xml:space="preserve">　　　　　　　　　</w:t>
      </w:r>
      <w:r w:rsidR="007C652D" w:rsidRPr="007C652D">
        <w:rPr>
          <w:rFonts w:ascii="游ゴシック" w:eastAsia="游ゴシック" w:hAnsi="游ゴシック" w:hint="eastAsia"/>
          <w:sz w:val="22"/>
        </w:rPr>
        <w:t xml:space="preserve">受付日　　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 w:rsidR="007C652D" w:rsidRPr="007C652D">
        <w:rPr>
          <w:rFonts w:ascii="游ゴシック" w:eastAsia="游ゴシック" w:hAnsi="游ゴシック" w:hint="eastAsia"/>
          <w:sz w:val="22"/>
        </w:rPr>
        <w:t>年　　　月　　　日</w:t>
      </w:r>
    </w:p>
    <w:p w:rsidR="007C652D" w:rsidRPr="007C652D" w:rsidRDefault="00A079A3" w:rsidP="00A079A3">
      <w:pPr>
        <w:wordWrap w:val="0"/>
        <w:ind w:right="244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担当者　　　　㊞　　</w:t>
      </w:r>
    </w:p>
    <w:p w:rsidR="007C652D" w:rsidRPr="00192CE3" w:rsidRDefault="00192CE3" w:rsidP="00192CE3">
      <w:pPr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　　　　　　　　　　　　　　　　　 </w:t>
      </w:r>
      <w:r w:rsidR="00A079A3">
        <w:rPr>
          <w:rFonts w:ascii="游ゴシック" w:eastAsia="游ゴシック" w:hAnsi="游ゴシック" w:hint="eastAsia"/>
          <w:sz w:val="22"/>
        </w:rPr>
        <w:t xml:space="preserve">承認者　　</w:t>
      </w:r>
      <w:r w:rsidR="007C652D" w:rsidRPr="007C652D">
        <w:rPr>
          <w:rFonts w:ascii="游ゴシック" w:eastAsia="游ゴシック" w:hAnsi="游ゴシック" w:hint="eastAsia"/>
          <w:sz w:val="22"/>
        </w:rPr>
        <w:t xml:space="preserve">　　</w:t>
      </w:r>
      <w:r w:rsidR="00A079A3">
        <w:rPr>
          <w:rFonts w:ascii="游ゴシック" w:eastAsia="游ゴシック" w:hAnsi="游ゴシック" w:hint="eastAsia"/>
          <w:sz w:val="22"/>
        </w:rPr>
        <w:t xml:space="preserve">㊞　　　</w:t>
      </w:r>
      <w:r w:rsidR="007C652D">
        <w:rPr>
          <w:rFonts w:hint="eastAsia"/>
        </w:rPr>
        <w:t xml:space="preserve">　　　　　　　　　　　　　　　　　　　　　　　　　　</w:t>
      </w:r>
    </w:p>
    <w:sectPr w:rsidR="007C652D" w:rsidRPr="00192CE3" w:rsidSect="00A079A3">
      <w:pgSz w:w="11907" w:h="16840" w:code="9"/>
      <w:pgMar w:top="1701" w:right="1418" w:bottom="851" w:left="1418" w:header="851" w:footer="992" w:gutter="0"/>
      <w:cols w:space="425"/>
      <w:docGrid w:type="linesAndChars" w:linePitch="292" w:charSpace="49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6202"/>
    <w:multiLevelType w:val="hybridMultilevel"/>
    <w:tmpl w:val="54329D1C"/>
    <w:lvl w:ilvl="0" w:tplc="59CA2E80">
      <w:start w:val="1"/>
      <w:numFmt w:val="decimal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A05063"/>
    <w:multiLevelType w:val="hybridMultilevel"/>
    <w:tmpl w:val="774AED68"/>
    <w:lvl w:ilvl="0" w:tplc="7E727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D0"/>
    <w:rsid w:val="0009014F"/>
    <w:rsid w:val="00192CE3"/>
    <w:rsid w:val="00266850"/>
    <w:rsid w:val="00290624"/>
    <w:rsid w:val="006331DE"/>
    <w:rsid w:val="007C652D"/>
    <w:rsid w:val="00A079A3"/>
    <w:rsid w:val="00DB63F5"/>
    <w:rsid w:val="00D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E17D0"/>
    <w:pPr>
      <w:jc w:val="center"/>
    </w:pPr>
    <w:rPr>
      <w:rFonts w:ascii="游ゴシック" w:eastAsia="游ゴシック" w:hAnsi="游ゴシック"/>
      <w:sz w:val="22"/>
    </w:rPr>
  </w:style>
  <w:style w:type="character" w:customStyle="1" w:styleId="a5">
    <w:name w:val="記 (文字)"/>
    <w:basedOn w:val="a0"/>
    <w:link w:val="a4"/>
    <w:uiPriority w:val="99"/>
    <w:rsid w:val="00DE17D0"/>
    <w:rPr>
      <w:rFonts w:ascii="游ゴシック" w:eastAsia="游ゴシック" w:hAnsi="游ゴシック"/>
      <w:sz w:val="22"/>
    </w:rPr>
  </w:style>
  <w:style w:type="paragraph" w:styleId="a6">
    <w:name w:val="Closing"/>
    <w:basedOn w:val="a"/>
    <w:link w:val="a7"/>
    <w:uiPriority w:val="99"/>
    <w:unhideWhenUsed/>
    <w:rsid w:val="00DE17D0"/>
    <w:pPr>
      <w:jc w:val="right"/>
    </w:pPr>
    <w:rPr>
      <w:rFonts w:ascii="游ゴシック" w:eastAsia="游ゴシック" w:hAnsi="游ゴシック"/>
      <w:sz w:val="22"/>
    </w:rPr>
  </w:style>
  <w:style w:type="character" w:customStyle="1" w:styleId="a7">
    <w:name w:val="結語 (文字)"/>
    <w:basedOn w:val="a0"/>
    <w:link w:val="a6"/>
    <w:uiPriority w:val="99"/>
    <w:rsid w:val="00DE17D0"/>
    <w:rPr>
      <w:rFonts w:ascii="游ゴシック" w:eastAsia="游ゴシック" w:hAnsi="游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E17D0"/>
    <w:pPr>
      <w:jc w:val="center"/>
    </w:pPr>
    <w:rPr>
      <w:rFonts w:ascii="游ゴシック" w:eastAsia="游ゴシック" w:hAnsi="游ゴシック"/>
      <w:sz w:val="22"/>
    </w:rPr>
  </w:style>
  <w:style w:type="character" w:customStyle="1" w:styleId="a5">
    <w:name w:val="記 (文字)"/>
    <w:basedOn w:val="a0"/>
    <w:link w:val="a4"/>
    <w:uiPriority w:val="99"/>
    <w:rsid w:val="00DE17D0"/>
    <w:rPr>
      <w:rFonts w:ascii="游ゴシック" w:eastAsia="游ゴシック" w:hAnsi="游ゴシック"/>
      <w:sz w:val="22"/>
    </w:rPr>
  </w:style>
  <w:style w:type="paragraph" w:styleId="a6">
    <w:name w:val="Closing"/>
    <w:basedOn w:val="a"/>
    <w:link w:val="a7"/>
    <w:uiPriority w:val="99"/>
    <w:unhideWhenUsed/>
    <w:rsid w:val="00DE17D0"/>
    <w:pPr>
      <w:jc w:val="right"/>
    </w:pPr>
    <w:rPr>
      <w:rFonts w:ascii="游ゴシック" w:eastAsia="游ゴシック" w:hAnsi="游ゴシック"/>
      <w:sz w:val="22"/>
    </w:rPr>
  </w:style>
  <w:style w:type="character" w:customStyle="1" w:styleId="a7">
    <w:name w:val="結語 (文字)"/>
    <w:basedOn w:val="a0"/>
    <w:link w:val="a6"/>
    <w:uiPriority w:val="99"/>
    <w:rsid w:val="00DE17D0"/>
    <w:rPr>
      <w:rFonts w:ascii="游ゴシック" w:eastAsia="游ゴシック" w:hAnsi="游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sugicen15</dc:creator>
  <cp:lastModifiedBy>sugicen15</cp:lastModifiedBy>
  <cp:revision>2</cp:revision>
  <cp:lastPrinted>2021-03-18T06:55:00Z</cp:lastPrinted>
  <dcterms:created xsi:type="dcterms:W3CDTF">2021-05-31T01:10:00Z</dcterms:created>
  <dcterms:modified xsi:type="dcterms:W3CDTF">2021-05-31T01:10:00Z</dcterms:modified>
</cp:coreProperties>
</file>